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2D" w:rsidRPr="00D3027B" w:rsidRDefault="0077472D" w:rsidP="00D3027B">
      <w:pPr>
        <w:pStyle w:val="1"/>
        <w:ind w:left="284" w:right="-284"/>
        <w:jc w:val="both"/>
        <w:rPr>
          <w:b w:val="0"/>
          <w:bCs w:val="0"/>
          <w:sz w:val="26"/>
          <w:szCs w:val="26"/>
        </w:rPr>
      </w:pPr>
      <w:r>
        <w:rPr>
          <w:b w:val="0"/>
          <w:bCs w:val="0"/>
          <w:sz w:val="26"/>
          <w:szCs w:val="26"/>
        </w:rPr>
        <w:t xml:space="preserve">                                                                                      </w:t>
      </w:r>
    </w:p>
    <w:p w:rsidR="0077472D" w:rsidRDefault="0077472D" w:rsidP="00D3027B">
      <w:pPr>
        <w:spacing w:line="240" w:lineRule="auto"/>
        <w:rPr>
          <w:sz w:val="26"/>
          <w:szCs w:val="26"/>
        </w:rPr>
      </w:pPr>
      <w:r>
        <w:rPr>
          <w:sz w:val="26"/>
          <w:szCs w:val="26"/>
        </w:rPr>
        <w:t xml:space="preserve">                                            </w:t>
      </w:r>
    </w:p>
    <w:p w:rsidR="0077472D" w:rsidRDefault="0077472D" w:rsidP="00D3027B">
      <w:pPr>
        <w:spacing w:line="240" w:lineRule="auto"/>
        <w:rPr>
          <w:sz w:val="26"/>
          <w:szCs w:val="26"/>
        </w:rPr>
      </w:pPr>
    </w:p>
    <w:p w:rsidR="0077472D" w:rsidRPr="003335D6" w:rsidRDefault="0077472D" w:rsidP="00D3027B">
      <w:pPr>
        <w:spacing w:line="240" w:lineRule="auto"/>
        <w:rPr>
          <w:b/>
          <w:bCs/>
          <w:spacing w:val="9"/>
          <w:sz w:val="26"/>
          <w:szCs w:val="26"/>
        </w:rPr>
      </w:pPr>
      <w:r w:rsidRPr="003335D6">
        <w:rPr>
          <w:b/>
          <w:bCs/>
          <w:sz w:val="26"/>
          <w:szCs w:val="26"/>
        </w:rPr>
        <w:t xml:space="preserve">                                       </w:t>
      </w:r>
      <w:r w:rsidRPr="003335D6">
        <w:rPr>
          <w:b/>
          <w:bCs/>
          <w:spacing w:val="9"/>
          <w:sz w:val="26"/>
          <w:szCs w:val="26"/>
        </w:rPr>
        <w:t>ЗАКЛЮЧЕНИЕ</w:t>
      </w:r>
    </w:p>
    <w:p w:rsidR="0077472D" w:rsidRPr="006E7006" w:rsidRDefault="0077472D" w:rsidP="006E7006">
      <w:pPr>
        <w:pStyle w:val="a3"/>
        <w:ind w:left="0"/>
        <w:jc w:val="both"/>
        <w:rPr>
          <w:spacing w:val="9"/>
          <w:sz w:val="26"/>
          <w:szCs w:val="26"/>
        </w:rPr>
      </w:pPr>
      <w:r w:rsidRPr="006E7006">
        <w:rPr>
          <w:spacing w:val="9"/>
          <w:sz w:val="26"/>
          <w:szCs w:val="26"/>
        </w:rPr>
        <w:t xml:space="preserve">по результатам контрольного мероприятия: « Внешняя проверка годового отчета распорядителя  бюджетных средств МБОУ СОШ с </w:t>
      </w:r>
      <w:proofErr w:type="spellStart"/>
      <w:r w:rsidRPr="006E7006">
        <w:rPr>
          <w:spacing w:val="9"/>
          <w:sz w:val="26"/>
          <w:szCs w:val="26"/>
        </w:rPr>
        <w:t>Буюклы</w:t>
      </w:r>
      <w:proofErr w:type="spellEnd"/>
      <w:r w:rsidRPr="006E7006">
        <w:rPr>
          <w:spacing w:val="9"/>
          <w:sz w:val="26"/>
          <w:szCs w:val="26"/>
        </w:rPr>
        <w:t xml:space="preserve">  за 2015год»</w:t>
      </w:r>
      <w:proofErr w:type="gramStart"/>
      <w:r w:rsidRPr="006E7006">
        <w:rPr>
          <w:spacing w:val="9"/>
          <w:sz w:val="26"/>
          <w:szCs w:val="26"/>
        </w:rPr>
        <w:t xml:space="preserve"> .</w:t>
      </w:r>
      <w:proofErr w:type="gramEnd"/>
    </w:p>
    <w:p w:rsidR="0077472D" w:rsidRPr="006E7006" w:rsidRDefault="0077472D" w:rsidP="006E7006">
      <w:pPr>
        <w:spacing w:line="240" w:lineRule="auto"/>
        <w:rPr>
          <w:spacing w:val="9"/>
          <w:sz w:val="26"/>
          <w:szCs w:val="26"/>
        </w:rPr>
      </w:pPr>
      <w:r w:rsidRPr="006E7006">
        <w:rPr>
          <w:spacing w:val="9"/>
          <w:sz w:val="26"/>
          <w:szCs w:val="26"/>
        </w:rPr>
        <w:t xml:space="preserve"> на объекте: МБОУ СОШ с. </w:t>
      </w:r>
      <w:proofErr w:type="spellStart"/>
      <w:r w:rsidRPr="006E7006">
        <w:rPr>
          <w:spacing w:val="9"/>
          <w:sz w:val="26"/>
          <w:szCs w:val="26"/>
        </w:rPr>
        <w:t>Буюклы</w:t>
      </w:r>
      <w:proofErr w:type="spellEnd"/>
      <w:r w:rsidRPr="006E7006">
        <w:rPr>
          <w:spacing w:val="9"/>
          <w:sz w:val="26"/>
          <w:szCs w:val="26"/>
        </w:rPr>
        <w:t>.</w:t>
      </w:r>
    </w:p>
    <w:p w:rsidR="0077472D" w:rsidRPr="006E7006" w:rsidRDefault="0077472D" w:rsidP="006E7006">
      <w:pPr>
        <w:spacing w:line="240" w:lineRule="auto"/>
        <w:rPr>
          <w:spacing w:val="9"/>
          <w:sz w:val="26"/>
          <w:szCs w:val="26"/>
          <w:highlight w:val="yellow"/>
        </w:rPr>
      </w:pPr>
    </w:p>
    <w:p w:rsidR="0077472D" w:rsidRPr="006E7006" w:rsidRDefault="0077472D" w:rsidP="006E7006">
      <w:pPr>
        <w:pStyle w:val="a3"/>
        <w:ind w:left="0" w:firstLine="567"/>
        <w:jc w:val="both"/>
        <w:rPr>
          <w:spacing w:val="9"/>
          <w:sz w:val="26"/>
          <w:szCs w:val="26"/>
        </w:rPr>
      </w:pPr>
      <w:r w:rsidRPr="006E7006">
        <w:rPr>
          <w:b/>
          <w:bCs/>
          <w:spacing w:val="9"/>
          <w:sz w:val="26"/>
          <w:szCs w:val="26"/>
        </w:rPr>
        <w:t xml:space="preserve">1. </w:t>
      </w:r>
      <w:proofErr w:type="gramStart"/>
      <w:r w:rsidRPr="006E7006">
        <w:rPr>
          <w:b/>
          <w:bCs/>
          <w:spacing w:val="9"/>
          <w:sz w:val="26"/>
          <w:szCs w:val="26"/>
        </w:rPr>
        <w:t>Основание для проведения контрольного мероприятия:</w:t>
      </w:r>
      <w:r w:rsidRPr="006E7006">
        <w:rPr>
          <w:spacing w:val="9"/>
          <w:sz w:val="26"/>
          <w:szCs w:val="26"/>
        </w:rPr>
        <w:t xml:space="preserve"> статья 264.4 Бюджетного кодекса Российской Федерации, пункт 3 статья 8 решения Собрания городского округа «</w:t>
      </w:r>
      <w:proofErr w:type="spellStart"/>
      <w:r w:rsidRPr="006E7006">
        <w:rPr>
          <w:spacing w:val="9"/>
          <w:sz w:val="26"/>
          <w:szCs w:val="26"/>
        </w:rPr>
        <w:t>Смирныховский</w:t>
      </w:r>
      <w:proofErr w:type="spellEnd"/>
      <w:r w:rsidRPr="006E7006">
        <w:rPr>
          <w:spacing w:val="9"/>
          <w:sz w:val="26"/>
          <w:szCs w:val="26"/>
        </w:rPr>
        <w:t>» «Об утверждении Положения «О контрольно- счетной палате МО «</w:t>
      </w:r>
      <w:proofErr w:type="spellStart"/>
      <w:r w:rsidRPr="006E7006">
        <w:rPr>
          <w:spacing w:val="9"/>
          <w:sz w:val="26"/>
          <w:szCs w:val="26"/>
        </w:rPr>
        <w:t>Смирныховский</w:t>
      </w:r>
      <w:proofErr w:type="spellEnd"/>
      <w:r w:rsidRPr="006E7006">
        <w:rPr>
          <w:spacing w:val="9"/>
          <w:sz w:val="26"/>
          <w:szCs w:val="26"/>
        </w:rPr>
        <w:t>» № 37 от 29.07.2011 года, пункт 2.1.. плана работы контрольно-счетной палаты ГО «</w:t>
      </w:r>
      <w:proofErr w:type="spellStart"/>
      <w:r w:rsidRPr="006E7006">
        <w:rPr>
          <w:spacing w:val="9"/>
          <w:sz w:val="26"/>
          <w:szCs w:val="26"/>
        </w:rPr>
        <w:t>Смирныховский</w:t>
      </w:r>
      <w:proofErr w:type="spellEnd"/>
      <w:r w:rsidRPr="006E7006">
        <w:rPr>
          <w:spacing w:val="9"/>
          <w:sz w:val="26"/>
          <w:szCs w:val="26"/>
        </w:rPr>
        <w:t>» на 2016год (далее – Палата),  распоряжение председателя Палаты от 02.02.2016г « О проведении внешней проверки годового отчета распорядителя бюджетных средств</w:t>
      </w:r>
      <w:proofErr w:type="gramEnd"/>
      <w:r w:rsidRPr="006E7006">
        <w:rPr>
          <w:spacing w:val="9"/>
          <w:sz w:val="26"/>
          <w:szCs w:val="26"/>
        </w:rPr>
        <w:t xml:space="preserve"> МБОУ СОШ с. </w:t>
      </w:r>
      <w:proofErr w:type="spellStart"/>
      <w:r w:rsidRPr="006E7006">
        <w:rPr>
          <w:spacing w:val="9"/>
          <w:sz w:val="26"/>
          <w:szCs w:val="26"/>
        </w:rPr>
        <w:t>Буюклы</w:t>
      </w:r>
      <w:proofErr w:type="spellEnd"/>
      <w:r w:rsidRPr="006E7006">
        <w:rPr>
          <w:spacing w:val="9"/>
          <w:sz w:val="26"/>
          <w:szCs w:val="26"/>
        </w:rPr>
        <w:t xml:space="preserve"> за 2015 год». </w:t>
      </w:r>
    </w:p>
    <w:p w:rsidR="0077472D" w:rsidRPr="006E7006" w:rsidRDefault="0077472D" w:rsidP="006E7006">
      <w:pPr>
        <w:autoSpaceDE w:val="0"/>
        <w:autoSpaceDN w:val="0"/>
        <w:adjustRightInd w:val="0"/>
        <w:spacing w:line="240" w:lineRule="auto"/>
        <w:ind w:firstLine="567"/>
        <w:rPr>
          <w:spacing w:val="9"/>
          <w:sz w:val="26"/>
          <w:szCs w:val="26"/>
        </w:rPr>
      </w:pPr>
      <w:r w:rsidRPr="006E7006">
        <w:rPr>
          <w:b/>
          <w:bCs/>
          <w:spacing w:val="9"/>
          <w:sz w:val="26"/>
          <w:szCs w:val="26"/>
        </w:rPr>
        <w:t>2. Предмет контрольного мероприятия:</w:t>
      </w:r>
      <w:r w:rsidRPr="006E7006">
        <w:rPr>
          <w:spacing w:val="9"/>
          <w:sz w:val="26"/>
          <w:szCs w:val="26"/>
        </w:rPr>
        <w:t xml:space="preserve"> годовая бюджетная отчетность, первичные  бухгалтерские и иные документы, подтверждающие достоверность бюджетной отчетности за 2015год. </w:t>
      </w:r>
    </w:p>
    <w:p w:rsidR="0077472D" w:rsidRPr="006E7006" w:rsidRDefault="0077472D" w:rsidP="006E7006">
      <w:pPr>
        <w:autoSpaceDE w:val="0"/>
        <w:autoSpaceDN w:val="0"/>
        <w:adjustRightInd w:val="0"/>
        <w:spacing w:line="240" w:lineRule="auto"/>
        <w:ind w:firstLine="567"/>
        <w:rPr>
          <w:spacing w:val="9"/>
          <w:sz w:val="26"/>
          <w:szCs w:val="26"/>
        </w:rPr>
      </w:pPr>
      <w:r w:rsidRPr="006E7006">
        <w:rPr>
          <w:spacing w:val="9"/>
          <w:sz w:val="26"/>
          <w:szCs w:val="26"/>
        </w:rPr>
        <w:t xml:space="preserve"> </w:t>
      </w:r>
    </w:p>
    <w:p w:rsidR="0077472D" w:rsidRPr="006E7006" w:rsidRDefault="006E7006" w:rsidP="006E7006">
      <w:pPr>
        <w:spacing w:after="120" w:line="240" w:lineRule="auto"/>
        <w:ind w:firstLine="0"/>
        <w:rPr>
          <w:spacing w:val="9"/>
          <w:sz w:val="26"/>
          <w:szCs w:val="26"/>
        </w:rPr>
      </w:pPr>
      <w:r w:rsidRPr="006E7006">
        <w:rPr>
          <w:b/>
          <w:bCs/>
          <w:spacing w:val="9"/>
          <w:sz w:val="26"/>
          <w:szCs w:val="26"/>
        </w:rPr>
        <w:t xml:space="preserve">       </w:t>
      </w:r>
      <w:r w:rsidR="0077472D" w:rsidRPr="006E7006">
        <w:rPr>
          <w:b/>
          <w:bCs/>
          <w:spacing w:val="9"/>
          <w:sz w:val="26"/>
          <w:szCs w:val="26"/>
        </w:rPr>
        <w:t xml:space="preserve"> 3. Проверяемый период деятельности:</w:t>
      </w:r>
      <w:r w:rsidR="0077472D" w:rsidRPr="006E7006">
        <w:rPr>
          <w:spacing w:val="9"/>
          <w:sz w:val="26"/>
          <w:szCs w:val="26"/>
        </w:rPr>
        <w:t xml:space="preserve"> 2015год</w:t>
      </w:r>
    </w:p>
    <w:p w:rsidR="0077472D" w:rsidRPr="006E7006" w:rsidRDefault="0077472D" w:rsidP="006E7006">
      <w:pPr>
        <w:spacing w:after="120" w:line="240" w:lineRule="auto"/>
        <w:ind w:firstLine="0"/>
        <w:rPr>
          <w:spacing w:val="9"/>
          <w:sz w:val="26"/>
          <w:szCs w:val="26"/>
        </w:rPr>
      </w:pPr>
      <w:r w:rsidRPr="006E7006">
        <w:rPr>
          <w:spacing w:val="9"/>
          <w:sz w:val="26"/>
          <w:szCs w:val="26"/>
        </w:rPr>
        <w:t xml:space="preserve">          </w:t>
      </w:r>
    </w:p>
    <w:p w:rsidR="0077472D" w:rsidRPr="006E7006" w:rsidRDefault="006E7006" w:rsidP="006E7006">
      <w:pPr>
        <w:spacing w:line="240" w:lineRule="auto"/>
        <w:ind w:firstLine="0"/>
        <w:rPr>
          <w:b/>
          <w:bCs/>
          <w:spacing w:val="9"/>
          <w:sz w:val="26"/>
          <w:szCs w:val="26"/>
        </w:rPr>
      </w:pPr>
      <w:r w:rsidRPr="006E7006">
        <w:rPr>
          <w:b/>
          <w:bCs/>
          <w:spacing w:val="9"/>
          <w:sz w:val="26"/>
          <w:szCs w:val="26"/>
        </w:rPr>
        <w:t xml:space="preserve">       </w:t>
      </w:r>
      <w:r w:rsidR="0077472D" w:rsidRPr="006E7006">
        <w:rPr>
          <w:b/>
          <w:bCs/>
          <w:spacing w:val="9"/>
          <w:sz w:val="26"/>
          <w:szCs w:val="26"/>
        </w:rPr>
        <w:t>4. Вопросы контрольного мероприятия:</w:t>
      </w:r>
    </w:p>
    <w:p w:rsidR="0077472D" w:rsidRPr="006E7006" w:rsidRDefault="0077472D" w:rsidP="006E7006">
      <w:pPr>
        <w:pStyle w:val="31"/>
        <w:spacing w:line="240" w:lineRule="auto"/>
        <w:ind w:left="0"/>
        <w:rPr>
          <w:spacing w:val="9"/>
          <w:sz w:val="26"/>
          <w:szCs w:val="26"/>
        </w:rPr>
      </w:pPr>
      <w:r w:rsidRPr="006E7006">
        <w:rPr>
          <w:spacing w:val="9"/>
          <w:sz w:val="26"/>
          <w:szCs w:val="26"/>
        </w:rPr>
        <w:t xml:space="preserve">4.1. Проверка наличия ведомственных нормативных актов, направленных на организацию исполнения бюджета за 2015год, и их соответствие Бюджетного  Кодекса РФ, другим нормативным правовым актам, регулировавшим бюджетные правоотношения и организацию исполнения бюджета за 2015год. </w:t>
      </w:r>
    </w:p>
    <w:p w:rsidR="0077472D" w:rsidRPr="006E7006" w:rsidRDefault="0077472D" w:rsidP="006E7006">
      <w:pPr>
        <w:spacing w:line="240" w:lineRule="auto"/>
        <w:ind w:firstLine="720"/>
        <w:rPr>
          <w:spacing w:val="9"/>
          <w:sz w:val="26"/>
          <w:szCs w:val="26"/>
        </w:rPr>
      </w:pPr>
      <w:r w:rsidRPr="006E7006">
        <w:rPr>
          <w:spacing w:val="9"/>
          <w:sz w:val="26"/>
          <w:szCs w:val="26"/>
        </w:rPr>
        <w:t xml:space="preserve">4.2. Состояние бюджетного учета и отчетности, ее полнота и достоверность. Соответствие данных синтетического и аналитического учета по оборотам и остаткам, а также соответствие данных синтетического учета данным бухгалтерского баланса. </w:t>
      </w:r>
    </w:p>
    <w:p w:rsidR="0077472D" w:rsidRPr="006E7006" w:rsidRDefault="0077472D" w:rsidP="006E7006">
      <w:pPr>
        <w:spacing w:line="240" w:lineRule="auto"/>
        <w:ind w:firstLine="720"/>
        <w:rPr>
          <w:spacing w:val="9"/>
          <w:sz w:val="26"/>
          <w:szCs w:val="26"/>
        </w:rPr>
      </w:pPr>
      <w:r w:rsidRPr="006E7006">
        <w:rPr>
          <w:spacing w:val="9"/>
          <w:sz w:val="26"/>
          <w:szCs w:val="26"/>
        </w:rPr>
        <w:t xml:space="preserve">4.3. Анализ достоверности отчетности по доходам и расходам от предпринимательской и иной приносящей доход деятельности. </w:t>
      </w:r>
    </w:p>
    <w:p w:rsidR="0077472D" w:rsidRPr="006E7006" w:rsidRDefault="0077472D" w:rsidP="006E7006">
      <w:pPr>
        <w:spacing w:line="240" w:lineRule="auto"/>
        <w:ind w:firstLine="720"/>
        <w:rPr>
          <w:spacing w:val="9"/>
          <w:sz w:val="26"/>
          <w:szCs w:val="26"/>
        </w:rPr>
      </w:pPr>
      <w:r w:rsidRPr="006E7006">
        <w:rPr>
          <w:spacing w:val="9"/>
          <w:sz w:val="26"/>
          <w:szCs w:val="26"/>
        </w:rPr>
        <w:t xml:space="preserve">4.4. Объемы бюджетных ассигнований и лимиты бюджетных обязательств на 2015год. Анализ изменений  лимитов бюджетных обязательств, сводной бюджетной росписи. Причины отклонений назначений по бюджетной росписи от сумм, утвержденных на 2015 год. </w:t>
      </w:r>
    </w:p>
    <w:p w:rsidR="0077472D" w:rsidRPr="006E7006" w:rsidRDefault="0077472D" w:rsidP="006E7006">
      <w:pPr>
        <w:spacing w:line="240" w:lineRule="auto"/>
        <w:ind w:firstLine="720"/>
        <w:rPr>
          <w:spacing w:val="9"/>
          <w:sz w:val="26"/>
          <w:szCs w:val="26"/>
        </w:rPr>
      </w:pPr>
      <w:r w:rsidRPr="006E7006">
        <w:rPr>
          <w:spacing w:val="9"/>
          <w:sz w:val="26"/>
          <w:szCs w:val="26"/>
        </w:rPr>
        <w:t xml:space="preserve">4.5. Проверка соблюдения Порядка составления, утверждения и исполнения Плана финансово – хозяйственной деятельности бюджетной росписи, наличия расчетов, подтверждающих объем расходов по отдельным статьям затрат и других подтверждающие запланированные расходы. </w:t>
      </w:r>
    </w:p>
    <w:p w:rsidR="0077472D" w:rsidRPr="006E7006" w:rsidRDefault="0077472D" w:rsidP="006E7006">
      <w:pPr>
        <w:spacing w:line="240" w:lineRule="auto"/>
        <w:ind w:firstLine="720"/>
        <w:rPr>
          <w:spacing w:val="9"/>
          <w:sz w:val="26"/>
          <w:szCs w:val="26"/>
        </w:rPr>
      </w:pPr>
      <w:r w:rsidRPr="006E7006">
        <w:rPr>
          <w:spacing w:val="9"/>
          <w:sz w:val="26"/>
          <w:szCs w:val="26"/>
        </w:rPr>
        <w:t xml:space="preserve">4.6. Кассовые расходы в разрезе разделов, подразделов, целевых статей, видов расходов, классификации расходов бюджетов Российской Федерации, их соответствие полученному финансированию, уровень </w:t>
      </w:r>
      <w:r w:rsidRPr="006E7006">
        <w:rPr>
          <w:spacing w:val="9"/>
          <w:sz w:val="26"/>
          <w:szCs w:val="26"/>
        </w:rPr>
        <w:lastRenderedPageBreak/>
        <w:t xml:space="preserve">исполнения с указанием причин неисполнения. Соответствие объема и структуры кассовых расходов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показателям утвержденного Плана финансово – хозяйственной деятельности и бюджетной росписи. </w:t>
      </w:r>
    </w:p>
    <w:p w:rsidR="0077472D" w:rsidRPr="006E7006" w:rsidRDefault="0077472D" w:rsidP="006E7006">
      <w:pPr>
        <w:spacing w:line="240" w:lineRule="auto"/>
        <w:ind w:firstLine="720"/>
        <w:rPr>
          <w:spacing w:val="9"/>
          <w:sz w:val="26"/>
          <w:szCs w:val="26"/>
        </w:rPr>
      </w:pPr>
      <w:r w:rsidRPr="006E7006">
        <w:rPr>
          <w:spacing w:val="9"/>
          <w:sz w:val="26"/>
          <w:szCs w:val="26"/>
        </w:rPr>
        <w:t xml:space="preserve"> 4.</w:t>
      </w:r>
      <w:r w:rsidR="006E7006" w:rsidRPr="006E7006">
        <w:rPr>
          <w:spacing w:val="9"/>
          <w:sz w:val="26"/>
          <w:szCs w:val="26"/>
        </w:rPr>
        <w:t>7</w:t>
      </w:r>
      <w:r w:rsidRPr="006E7006">
        <w:rPr>
          <w:spacing w:val="9"/>
          <w:sz w:val="26"/>
          <w:szCs w:val="26"/>
        </w:rPr>
        <w:t xml:space="preserve">.  Проверка достоверности и анализ отчетных данных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об объемах кредиторской и дебиторской задолженности по состоянию на начало и конец 2015 года с указанием причин их образования. Наличие актов сверки расчетов с бюджетными и внебюджетными фондами. Принимаемые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меры по взысканию дебиторской задолженности и сокращению объема кредиторской задолженности. </w:t>
      </w:r>
    </w:p>
    <w:p w:rsidR="0077472D" w:rsidRPr="006E7006" w:rsidRDefault="0077472D" w:rsidP="006E7006">
      <w:pPr>
        <w:pStyle w:val="31"/>
        <w:spacing w:line="240" w:lineRule="auto"/>
        <w:ind w:left="0"/>
        <w:rPr>
          <w:spacing w:val="9"/>
          <w:sz w:val="26"/>
          <w:szCs w:val="26"/>
        </w:rPr>
      </w:pPr>
      <w:r w:rsidRPr="006E7006">
        <w:rPr>
          <w:spacing w:val="9"/>
          <w:sz w:val="26"/>
          <w:szCs w:val="26"/>
        </w:rPr>
        <w:t>4.</w:t>
      </w:r>
      <w:r w:rsidR="006E7006" w:rsidRPr="006E7006">
        <w:rPr>
          <w:spacing w:val="9"/>
          <w:sz w:val="26"/>
          <w:szCs w:val="26"/>
        </w:rPr>
        <w:t>8</w:t>
      </w:r>
      <w:r w:rsidRPr="006E7006">
        <w:rPr>
          <w:spacing w:val="9"/>
          <w:sz w:val="26"/>
          <w:szCs w:val="26"/>
        </w:rPr>
        <w:t>. Полнота и своевременность финансирования областных целевых, муниципальных программ. Соответствие данных о фактическом финансировании  программ по объему и структуре с показателями утвержденных программ на 2015 год. Анализ выполнения мероприятий</w:t>
      </w:r>
      <w:proofErr w:type="gramStart"/>
      <w:r w:rsidRPr="006E7006">
        <w:rPr>
          <w:spacing w:val="9"/>
          <w:sz w:val="26"/>
          <w:szCs w:val="26"/>
        </w:rPr>
        <w:t xml:space="preserve"> ,</w:t>
      </w:r>
      <w:proofErr w:type="gramEnd"/>
      <w:r w:rsidRPr="006E7006">
        <w:rPr>
          <w:spacing w:val="9"/>
          <w:sz w:val="26"/>
          <w:szCs w:val="26"/>
        </w:rPr>
        <w:t xml:space="preserve"> предусмотренных программ к реализации в 2016 году.      </w:t>
      </w:r>
    </w:p>
    <w:p w:rsidR="0077472D" w:rsidRPr="006E7006" w:rsidRDefault="0077472D" w:rsidP="006E7006">
      <w:pPr>
        <w:pStyle w:val="31"/>
        <w:spacing w:line="240" w:lineRule="auto"/>
        <w:ind w:left="0"/>
        <w:rPr>
          <w:spacing w:val="9"/>
          <w:sz w:val="26"/>
          <w:szCs w:val="26"/>
        </w:rPr>
      </w:pPr>
      <w:r w:rsidRPr="006E7006">
        <w:rPr>
          <w:spacing w:val="9"/>
          <w:sz w:val="26"/>
          <w:szCs w:val="26"/>
        </w:rPr>
        <w:t xml:space="preserve">  </w:t>
      </w:r>
      <w:r w:rsidR="006E7006" w:rsidRPr="006E7006">
        <w:rPr>
          <w:spacing w:val="9"/>
          <w:sz w:val="26"/>
          <w:szCs w:val="26"/>
        </w:rPr>
        <w:t>4</w:t>
      </w:r>
      <w:r w:rsidRPr="006E7006">
        <w:rPr>
          <w:spacing w:val="9"/>
          <w:sz w:val="26"/>
          <w:szCs w:val="26"/>
        </w:rPr>
        <w:t>.</w:t>
      </w:r>
      <w:r w:rsidR="006E7006" w:rsidRPr="006E7006">
        <w:rPr>
          <w:spacing w:val="9"/>
          <w:sz w:val="26"/>
          <w:szCs w:val="26"/>
        </w:rPr>
        <w:t>9</w:t>
      </w:r>
      <w:r w:rsidRPr="006E7006">
        <w:rPr>
          <w:spacing w:val="9"/>
          <w:sz w:val="26"/>
          <w:szCs w:val="26"/>
        </w:rPr>
        <w:t xml:space="preserve">. Проверка целевого и эффективного, результативного использования средств бюджета (выборочная проверка первичных бухгалтерских и иных документов, подтверждающих использование бюджетных средств). </w:t>
      </w:r>
    </w:p>
    <w:p w:rsidR="0077472D" w:rsidRPr="006E7006" w:rsidRDefault="0077472D" w:rsidP="006E7006">
      <w:pPr>
        <w:spacing w:line="240" w:lineRule="auto"/>
        <w:ind w:right="-284"/>
        <w:rPr>
          <w:spacing w:val="9"/>
          <w:sz w:val="26"/>
          <w:szCs w:val="26"/>
        </w:rPr>
      </w:pPr>
      <w:r w:rsidRPr="006E7006">
        <w:rPr>
          <w:b/>
          <w:bCs/>
          <w:spacing w:val="9"/>
          <w:sz w:val="26"/>
          <w:szCs w:val="26"/>
        </w:rPr>
        <w:t>5. Срок основного этапа проверки:</w:t>
      </w:r>
      <w:r w:rsidRPr="006E7006">
        <w:rPr>
          <w:spacing w:val="9"/>
          <w:sz w:val="26"/>
          <w:szCs w:val="26"/>
        </w:rPr>
        <w:t xml:space="preserve"> с 16  февраля по 27 февраля 2016 года.</w:t>
      </w:r>
    </w:p>
    <w:p w:rsidR="0077472D" w:rsidRPr="006E7006" w:rsidRDefault="0077472D" w:rsidP="006E7006">
      <w:pPr>
        <w:spacing w:line="240" w:lineRule="auto"/>
        <w:rPr>
          <w:spacing w:val="9"/>
          <w:sz w:val="26"/>
          <w:szCs w:val="26"/>
        </w:rPr>
      </w:pPr>
    </w:p>
    <w:p w:rsidR="0077472D" w:rsidRPr="006E7006" w:rsidRDefault="0077472D" w:rsidP="006E7006">
      <w:pPr>
        <w:spacing w:line="240" w:lineRule="auto"/>
        <w:ind w:firstLine="567"/>
        <w:rPr>
          <w:b/>
          <w:bCs/>
          <w:spacing w:val="9"/>
          <w:sz w:val="26"/>
          <w:szCs w:val="26"/>
        </w:rPr>
      </w:pPr>
      <w:r w:rsidRPr="006E7006">
        <w:rPr>
          <w:b/>
          <w:bCs/>
          <w:spacing w:val="9"/>
          <w:sz w:val="26"/>
          <w:szCs w:val="26"/>
        </w:rPr>
        <w:t xml:space="preserve">6. Краткая информация об объекте контрольного мероприятия: </w:t>
      </w:r>
    </w:p>
    <w:p w:rsidR="0077472D" w:rsidRPr="006E7006" w:rsidRDefault="0077472D" w:rsidP="006E7006">
      <w:pPr>
        <w:spacing w:line="240" w:lineRule="auto"/>
        <w:rPr>
          <w:spacing w:val="9"/>
          <w:sz w:val="26"/>
          <w:szCs w:val="26"/>
        </w:rPr>
      </w:pPr>
    </w:p>
    <w:p w:rsidR="0077472D" w:rsidRPr="006E7006" w:rsidRDefault="0077472D" w:rsidP="006E7006">
      <w:pPr>
        <w:spacing w:line="240" w:lineRule="auto"/>
        <w:rPr>
          <w:spacing w:val="9"/>
          <w:sz w:val="26"/>
          <w:szCs w:val="26"/>
        </w:rPr>
      </w:pPr>
      <w:r w:rsidRPr="006E7006">
        <w:rPr>
          <w:spacing w:val="9"/>
          <w:sz w:val="26"/>
          <w:szCs w:val="26"/>
        </w:rPr>
        <w:t xml:space="preserve">Муниципальное бюджетное общеобразовательное учреждение средняя общеобразовательная школа с. </w:t>
      </w:r>
      <w:proofErr w:type="spellStart"/>
      <w:r w:rsidRPr="006E7006">
        <w:rPr>
          <w:spacing w:val="9"/>
          <w:sz w:val="26"/>
          <w:szCs w:val="26"/>
        </w:rPr>
        <w:t>Буюклы</w:t>
      </w:r>
      <w:proofErr w:type="spellEnd"/>
      <w:r w:rsidRPr="006E7006">
        <w:rPr>
          <w:spacing w:val="9"/>
          <w:sz w:val="26"/>
          <w:szCs w:val="26"/>
        </w:rPr>
        <w:t xml:space="preserve"> </w:t>
      </w:r>
      <w:proofErr w:type="gramStart"/>
      <w:r w:rsidRPr="006E7006">
        <w:rPr>
          <w:spacing w:val="9"/>
          <w:sz w:val="26"/>
          <w:szCs w:val="26"/>
        </w:rPr>
        <w:t xml:space="preserve">( </w:t>
      </w:r>
      <w:proofErr w:type="gramEnd"/>
      <w:r w:rsidRPr="006E7006">
        <w:rPr>
          <w:spacing w:val="9"/>
          <w:sz w:val="26"/>
          <w:szCs w:val="26"/>
        </w:rPr>
        <w:t xml:space="preserve">далее – МБОУ СОШ с. </w:t>
      </w:r>
      <w:proofErr w:type="spellStart"/>
      <w:r w:rsidRPr="006E7006">
        <w:rPr>
          <w:spacing w:val="9"/>
          <w:sz w:val="26"/>
          <w:szCs w:val="26"/>
        </w:rPr>
        <w:t>Буюклы</w:t>
      </w:r>
      <w:proofErr w:type="spellEnd"/>
      <w:r w:rsidRPr="006E7006">
        <w:rPr>
          <w:spacing w:val="9"/>
          <w:sz w:val="26"/>
          <w:szCs w:val="26"/>
        </w:rPr>
        <w:t>) является некоммерческой организацией и не ставит извлечение прибыли основной целью своей деятельности.</w:t>
      </w:r>
    </w:p>
    <w:p w:rsidR="0077472D" w:rsidRPr="006E7006" w:rsidRDefault="0077472D" w:rsidP="006E7006">
      <w:pPr>
        <w:spacing w:line="240" w:lineRule="auto"/>
        <w:rPr>
          <w:spacing w:val="9"/>
          <w:sz w:val="26"/>
          <w:szCs w:val="26"/>
        </w:rPr>
      </w:pPr>
      <w:r w:rsidRPr="006E7006">
        <w:rPr>
          <w:spacing w:val="9"/>
          <w:sz w:val="26"/>
          <w:szCs w:val="26"/>
        </w:rPr>
        <w:t xml:space="preserve">По типу реализуемых основных образовательных программ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является общеобразовательным учреждением ( далее – ОУ). </w:t>
      </w:r>
    </w:p>
    <w:p w:rsidR="0077472D" w:rsidRPr="006E7006" w:rsidRDefault="0077472D" w:rsidP="006E7006">
      <w:pPr>
        <w:spacing w:line="240" w:lineRule="auto"/>
        <w:rPr>
          <w:spacing w:val="9"/>
          <w:sz w:val="26"/>
          <w:szCs w:val="26"/>
        </w:rPr>
      </w:pPr>
      <w:r w:rsidRPr="006E7006">
        <w:rPr>
          <w:spacing w:val="9"/>
          <w:sz w:val="26"/>
          <w:szCs w:val="26"/>
        </w:rPr>
        <w:t>Функции и полномочия учредителя ОУ осуществляет муниципальное казенное учреждение «Управление образования администрации муниципального образования городской округ «</w:t>
      </w:r>
      <w:proofErr w:type="spellStart"/>
      <w:r w:rsidRPr="006E7006">
        <w:rPr>
          <w:spacing w:val="9"/>
          <w:sz w:val="26"/>
          <w:szCs w:val="26"/>
        </w:rPr>
        <w:t>Смирныховский</w:t>
      </w:r>
      <w:proofErr w:type="spellEnd"/>
      <w:r w:rsidRPr="006E7006">
        <w:rPr>
          <w:spacing w:val="9"/>
          <w:sz w:val="26"/>
          <w:szCs w:val="26"/>
        </w:rPr>
        <w:t xml:space="preserve">», именуемое в дальнейшем « Учредитель». </w:t>
      </w:r>
    </w:p>
    <w:p w:rsidR="0077472D" w:rsidRPr="006E7006" w:rsidRDefault="0077472D" w:rsidP="006E7006">
      <w:pPr>
        <w:spacing w:line="240" w:lineRule="auto"/>
        <w:ind w:firstLine="567"/>
        <w:rPr>
          <w:spacing w:val="9"/>
          <w:sz w:val="26"/>
          <w:szCs w:val="26"/>
        </w:rPr>
      </w:pPr>
      <w:r w:rsidRPr="006E7006">
        <w:rPr>
          <w:spacing w:val="9"/>
          <w:sz w:val="26"/>
          <w:szCs w:val="26"/>
        </w:rPr>
        <w:t xml:space="preserve">МБОУ СОШ с. </w:t>
      </w:r>
      <w:proofErr w:type="spellStart"/>
      <w:r w:rsidRPr="006E7006">
        <w:rPr>
          <w:spacing w:val="9"/>
          <w:sz w:val="26"/>
          <w:szCs w:val="26"/>
        </w:rPr>
        <w:t>Буюклы</w:t>
      </w:r>
      <w:proofErr w:type="spellEnd"/>
      <w:r w:rsidRPr="006E7006">
        <w:rPr>
          <w:spacing w:val="9"/>
          <w:sz w:val="26"/>
          <w:szCs w:val="26"/>
        </w:rPr>
        <w:t xml:space="preserve"> является юридическим лицом, имеет обособленное имущество, самостоятельный баланс, лицевые счета, открытые в органах Казначейства, печать со своим наименованием, бланки, штампы. </w:t>
      </w:r>
    </w:p>
    <w:p w:rsidR="0077472D" w:rsidRPr="006E7006" w:rsidRDefault="0077472D" w:rsidP="006E7006">
      <w:pPr>
        <w:spacing w:line="240" w:lineRule="auto"/>
        <w:ind w:firstLine="567"/>
        <w:rPr>
          <w:spacing w:val="9"/>
          <w:sz w:val="26"/>
          <w:szCs w:val="26"/>
        </w:rPr>
      </w:pPr>
      <w:r w:rsidRPr="006E7006">
        <w:rPr>
          <w:spacing w:val="9"/>
          <w:sz w:val="26"/>
          <w:szCs w:val="26"/>
        </w:rPr>
        <w:t xml:space="preserve"> Муниципальное задание для ОУ в соответствии с основными видами деятельности формирует и утверждает Учредитель. ОУ не вправе отказаться от его выполнения.</w:t>
      </w:r>
    </w:p>
    <w:p w:rsidR="0077472D" w:rsidRPr="006E7006" w:rsidRDefault="0077472D" w:rsidP="006E7006">
      <w:pPr>
        <w:suppressAutoHyphens/>
        <w:spacing w:line="240" w:lineRule="auto"/>
        <w:ind w:firstLine="567"/>
        <w:rPr>
          <w:spacing w:val="9"/>
          <w:sz w:val="26"/>
          <w:szCs w:val="26"/>
        </w:rPr>
      </w:pPr>
      <w:r w:rsidRPr="006E7006">
        <w:rPr>
          <w:spacing w:val="9"/>
          <w:sz w:val="26"/>
          <w:szCs w:val="26"/>
        </w:rPr>
        <w:t xml:space="preserve">В своей деятельности муниципальное образование руководствуется Конституцией РФ, Уставом МБОУ СОШ с. </w:t>
      </w:r>
      <w:proofErr w:type="spellStart"/>
      <w:r w:rsidRPr="006E7006">
        <w:rPr>
          <w:spacing w:val="9"/>
          <w:sz w:val="26"/>
          <w:szCs w:val="26"/>
        </w:rPr>
        <w:t>Буюклы</w:t>
      </w:r>
      <w:proofErr w:type="spellEnd"/>
      <w:r w:rsidRPr="006E7006">
        <w:rPr>
          <w:spacing w:val="9"/>
          <w:sz w:val="26"/>
          <w:szCs w:val="26"/>
        </w:rPr>
        <w:t>, федеральными законами и законами Сахалинской области, а также  нормативными актами органов местного самоуправления МО ГО «</w:t>
      </w:r>
      <w:proofErr w:type="spellStart"/>
      <w:r w:rsidRPr="006E7006">
        <w:rPr>
          <w:spacing w:val="9"/>
          <w:sz w:val="26"/>
          <w:szCs w:val="26"/>
        </w:rPr>
        <w:t>Смирныховский</w:t>
      </w:r>
      <w:proofErr w:type="spellEnd"/>
      <w:r w:rsidRPr="006E7006">
        <w:rPr>
          <w:spacing w:val="9"/>
          <w:sz w:val="26"/>
          <w:szCs w:val="26"/>
        </w:rPr>
        <w:t xml:space="preserve">». </w:t>
      </w:r>
    </w:p>
    <w:p w:rsidR="0077472D" w:rsidRPr="006E7006" w:rsidRDefault="0077472D" w:rsidP="006E7006">
      <w:pPr>
        <w:spacing w:line="240" w:lineRule="auto"/>
        <w:ind w:firstLine="567"/>
        <w:rPr>
          <w:spacing w:val="9"/>
          <w:sz w:val="26"/>
          <w:szCs w:val="26"/>
        </w:rPr>
      </w:pPr>
      <w:r w:rsidRPr="006E7006">
        <w:rPr>
          <w:spacing w:val="9"/>
          <w:sz w:val="26"/>
          <w:szCs w:val="26"/>
        </w:rPr>
        <w:t xml:space="preserve">Директор МБОУ СОШ с. </w:t>
      </w:r>
      <w:proofErr w:type="spellStart"/>
      <w:r w:rsidRPr="006E7006">
        <w:rPr>
          <w:spacing w:val="9"/>
          <w:sz w:val="26"/>
          <w:szCs w:val="26"/>
        </w:rPr>
        <w:t>Буюклы</w:t>
      </w:r>
      <w:proofErr w:type="spellEnd"/>
      <w:r w:rsidRPr="006E7006">
        <w:rPr>
          <w:spacing w:val="9"/>
          <w:sz w:val="26"/>
          <w:szCs w:val="26"/>
        </w:rPr>
        <w:t xml:space="preserve"> в проверяемом периоде</w:t>
      </w:r>
      <w:proofErr w:type="gramStart"/>
      <w:r w:rsidRPr="006E7006">
        <w:rPr>
          <w:spacing w:val="9"/>
          <w:sz w:val="26"/>
          <w:szCs w:val="26"/>
        </w:rPr>
        <w:t xml:space="preserve"> :</w:t>
      </w:r>
      <w:proofErr w:type="gramEnd"/>
    </w:p>
    <w:p w:rsidR="0077472D" w:rsidRPr="006E7006" w:rsidRDefault="0077472D" w:rsidP="006E7006">
      <w:pPr>
        <w:spacing w:line="240" w:lineRule="auto"/>
        <w:ind w:firstLine="567"/>
        <w:rPr>
          <w:spacing w:val="9"/>
          <w:sz w:val="26"/>
          <w:szCs w:val="26"/>
        </w:rPr>
      </w:pPr>
      <w:r w:rsidRPr="006E7006">
        <w:rPr>
          <w:spacing w:val="9"/>
          <w:sz w:val="26"/>
          <w:szCs w:val="26"/>
        </w:rPr>
        <w:t xml:space="preserve">– </w:t>
      </w:r>
      <w:proofErr w:type="spellStart"/>
      <w:r w:rsidRPr="006E7006">
        <w:rPr>
          <w:spacing w:val="9"/>
          <w:sz w:val="26"/>
          <w:szCs w:val="26"/>
        </w:rPr>
        <w:t>Рульков</w:t>
      </w:r>
      <w:proofErr w:type="spellEnd"/>
      <w:r w:rsidRPr="006E7006">
        <w:rPr>
          <w:spacing w:val="9"/>
          <w:sz w:val="26"/>
          <w:szCs w:val="26"/>
        </w:rPr>
        <w:t xml:space="preserve"> Валерий Данилович. </w:t>
      </w:r>
    </w:p>
    <w:p w:rsidR="0077472D" w:rsidRPr="006E7006" w:rsidRDefault="0077472D" w:rsidP="006E7006">
      <w:pPr>
        <w:spacing w:line="240" w:lineRule="auto"/>
        <w:ind w:firstLine="567"/>
        <w:rPr>
          <w:spacing w:val="9"/>
          <w:sz w:val="26"/>
          <w:szCs w:val="26"/>
        </w:rPr>
      </w:pPr>
      <w:r w:rsidRPr="006E7006">
        <w:rPr>
          <w:spacing w:val="9"/>
          <w:sz w:val="26"/>
          <w:szCs w:val="26"/>
        </w:rPr>
        <w:lastRenderedPageBreak/>
        <w:t>Право второй подписи в проверяемом периоде предоставлено главному бухгалтеру:</w:t>
      </w:r>
    </w:p>
    <w:p w:rsidR="0077472D" w:rsidRPr="006E7006" w:rsidRDefault="0077472D" w:rsidP="006E7006">
      <w:pPr>
        <w:spacing w:line="240" w:lineRule="auto"/>
        <w:ind w:firstLine="567"/>
        <w:rPr>
          <w:spacing w:val="9"/>
          <w:sz w:val="26"/>
          <w:szCs w:val="26"/>
        </w:rPr>
      </w:pPr>
      <w:r w:rsidRPr="006E7006">
        <w:rPr>
          <w:spacing w:val="9"/>
          <w:sz w:val="26"/>
          <w:szCs w:val="26"/>
        </w:rPr>
        <w:t xml:space="preserve">- Захарук Наталье Викторовне. </w:t>
      </w:r>
    </w:p>
    <w:p w:rsidR="0077472D" w:rsidRPr="006E7006" w:rsidRDefault="0077472D" w:rsidP="006E7006">
      <w:pPr>
        <w:spacing w:line="240" w:lineRule="auto"/>
        <w:rPr>
          <w:spacing w:val="9"/>
          <w:sz w:val="26"/>
          <w:szCs w:val="26"/>
        </w:rPr>
      </w:pPr>
      <w:r w:rsidRPr="006E7006">
        <w:rPr>
          <w:spacing w:val="9"/>
          <w:sz w:val="26"/>
          <w:szCs w:val="26"/>
        </w:rPr>
        <w:t xml:space="preserve">Основными задачами деятельности МБОУ СОШ с. </w:t>
      </w:r>
      <w:proofErr w:type="spellStart"/>
      <w:r w:rsidRPr="006E7006">
        <w:rPr>
          <w:spacing w:val="9"/>
          <w:sz w:val="26"/>
          <w:szCs w:val="26"/>
        </w:rPr>
        <w:t>Буюклы</w:t>
      </w:r>
      <w:proofErr w:type="spellEnd"/>
      <w:r w:rsidRPr="006E7006">
        <w:rPr>
          <w:spacing w:val="9"/>
          <w:sz w:val="26"/>
          <w:szCs w:val="26"/>
        </w:rPr>
        <w:t xml:space="preserve">  в соответствии со ст.2 Устава  являются:</w:t>
      </w:r>
    </w:p>
    <w:p w:rsidR="0077472D" w:rsidRPr="006E7006" w:rsidRDefault="0077472D" w:rsidP="006E7006">
      <w:pPr>
        <w:spacing w:line="240" w:lineRule="auto"/>
        <w:rPr>
          <w:spacing w:val="9"/>
          <w:sz w:val="26"/>
          <w:szCs w:val="26"/>
        </w:rPr>
      </w:pPr>
      <w:r w:rsidRPr="006E7006">
        <w:rPr>
          <w:spacing w:val="9"/>
          <w:sz w:val="26"/>
          <w:szCs w:val="26"/>
        </w:rPr>
        <w:t xml:space="preserve"> -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w:t>
      </w:r>
    </w:p>
    <w:p w:rsidR="0077472D" w:rsidRPr="006E7006" w:rsidRDefault="0077472D" w:rsidP="006E7006">
      <w:pPr>
        <w:spacing w:line="240" w:lineRule="auto"/>
        <w:rPr>
          <w:spacing w:val="9"/>
          <w:sz w:val="26"/>
          <w:szCs w:val="26"/>
        </w:rPr>
      </w:pPr>
      <w:r w:rsidRPr="006E7006">
        <w:rPr>
          <w:spacing w:val="9"/>
          <w:sz w:val="26"/>
          <w:szCs w:val="26"/>
        </w:rPr>
        <w:t xml:space="preserve">- воспитание у </w:t>
      </w:r>
      <w:proofErr w:type="gramStart"/>
      <w:r w:rsidRPr="006E7006">
        <w:rPr>
          <w:spacing w:val="9"/>
          <w:sz w:val="26"/>
          <w:szCs w:val="26"/>
        </w:rPr>
        <w:t>обучающихся</w:t>
      </w:r>
      <w:proofErr w:type="gramEnd"/>
      <w:r w:rsidRPr="006E7006">
        <w:rPr>
          <w:spacing w:val="9"/>
          <w:sz w:val="26"/>
          <w:szCs w:val="26"/>
        </w:rPr>
        <w:t xml:space="preserve"> гражданственности, трудолюбия, уважения к правам и свободам человека, формирование здорового образа жизни;</w:t>
      </w:r>
    </w:p>
    <w:p w:rsidR="0077472D" w:rsidRPr="006E7006" w:rsidRDefault="0077472D" w:rsidP="006E7006">
      <w:pPr>
        <w:spacing w:line="240" w:lineRule="auto"/>
        <w:rPr>
          <w:spacing w:val="9"/>
          <w:sz w:val="26"/>
          <w:szCs w:val="26"/>
        </w:rPr>
      </w:pPr>
      <w:r w:rsidRPr="006E7006">
        <w:rPr>
          <w:spacing w:val="9"/>
          <w:sz w:val="26"/>
          <w:szCs w:val="26"/>
        </w:rPr>
        <w:t xml:space="preserve"> - создание условий для реализации гражданами РПФ гарантированного государством права на получение общедоступного и бесплатного дошкольного, начального общего, основного общего и среднего общего образования. </w:t>
      </w:r>
    </w:p>
    <w:p w:rsidR="0077472D" w:rsidRPr="006E7006" w:rsidRDefault="0077472D" w:rsidP="006E7006">
      <w:pPr>
        <w:spacing w:line="240" w:lineRule="auto"/>
        <w:rPr>
          <w:spacing w:val="9"/>
          <w:sz w:val="26"/>
          <w:szCs w:val="26"/>
        </w:rPr>
      </w:pPr>
    </w:p>
    <w:p w:rsidR="0077472D" w:rsidRPr="006E7006" w:rsidRDefault="0077472D" w:rsidP="006E7006">
      <w:pPr>
        <w:spacing w:line="240" w:lineRule="auto"/>
        <w:rPr>
          <w:spacing w:val="9"/>
          <w:sz w:val="26"/>
          <w:szCs w:val="26"/>
          <w:highlight w:val="yellow"/>
        </w:rPr>
      </w:pPr>
      <w:r w:rsidRPr="006E7006">
        <w:rPr>
          <w:b/>
          <w:bCs/>
          <w:spacing w:val="9"/>
          <w:sz w:val="26"/>
          <w:szCs w:val="26"/>
        </w:rPr>
        <w:t>7. В ходе контрольного мероприятия установлено следующее</w:t>
      </w:r>
      <w:r w:rsidRPr="006E7006">
        <w:rPr>
          <w:spacing w:val="9"/>
          <w:sz w:val="26"/>
          <w:szCs w:val="26"/>
        </w:rPr>
        <w:t>:</w:t>
      </w:r>
    </w:p>
    <w:p w:rsidR="0077472D" w:rsidRPr="006E7006" w:rsidRDefault="0077472D" w:rsidP="006E7006">
      <w:pPr>
        <w:spacing w:line="240" w:lineRule="auto"/>
        <w:rPr>
          <w:spacing w:val="9"/>
          <w:sz w:val="26"/>
          <w:szCs w:val="26"/>
        </w:rPr>
      </w:pPr>
    </w:p>
    <w:p w:rsidR="0077472D" w:rsidRPr="006E7006" w:rsidRDefault="0077472D" w:rsidP="006E7006">
      <w:pPr>
        <w:spacing w:line="240" w:lineRule="auto"/>
        <w:rPr>
          <w:b/>
          <w:bCs/>
          <w:spacing w:val="9"/>
          <w:sz w:val="26"/>
          <w:szCs w:val="26"/>
        </w:rPr>
      </w:pPr>
      <w:r w:rsidRPr="006E7006">
        <w:rPr>
          <w:b/>
          <w:bCs/>
          <w:spacing w:val="9"/>
          <w:sz w:val="26"/>
          <w:szCs w:val="26"/>
        </w:rPr>
        <w:t xml:space="preserve">По вопросу 4.1. Проверка наличия ведомственных нормативных актов, направленных на организацию исполнения бюджета за 2015год, и их соответствие Бюджетного  Кодекса РФ, другим нормативным правовым актам, регулировавшим бюджетные правоотношения и организацию исполнения бюджета за 2015год. </w:t>
      </w:r>
    </w:p>
    <w:p w:rsidR="0077472D" w:rsidRPr="006E7006" w:rsidRDefault="0077472D" w:rsidP="006E7006">
      <w:pPr>
        <w:spacing w:line="240" w:lineRule="auto"/>
        <w:rPr>
          <w:spacing w:val="9"/>
          <w:sz w:val="26"/>
          <w:szCs w:val="26"/>
        </w:rPr>
      </w:pPr>
      <w:r w:rsidRPr="006E7006">
        <w:rPr>
          <w:spacing w:val="9"/>
          <w:sz w:val="26"/>
          <w:szCs w:val="26"/>
        </w:rPr>
        <w:t xml:space="preserve">В соответствии со ст.264.4 Бюджетного кодекса РФ годовой отчет об исполнении бюджета до его рассмотрения </w:t>
      </w:r>
      <w:proofErr w:type="gramStart"/>
      <w:r w:rsidRPr="006E7006">
        <w:rPr>
          <w:spacing w:val="9"/>
          <w:sz w:val="26"/>
          <w:szCs w:val="26"/>
        </w:rPr>
        <w:t>в</w:t>
      </w:r>
      <w:proofErr w:type="gramEnd"/>
      <w:r w:rsidRPr="006E7006">
        <w:rPr>
          <w:spacing w:val="9"/>
          <w:sz w:val="26"/>
          <w:szCs w:val="26"/>
        </w:rPr>
        <w:t xml:space="preserve"> законодательном </w:t>
      </w:r>
    </w:p>
    <w:p w:rsidR="0077472D" w:rsidRPr="006E7006" w:rsidRDefault="0077472D" w:rsidP="006E7006">
      <w:pPr>
        <w:spacing w:line="240" w:lineRule="auto"/>
        <w:rPr>
          <w:spacing w:val="9"/>
          <w:sz w:val="26"/>
          <w:szCs w:val="26"/>
        </w:rPr>
      </w:pPr>
      <w:r w:rsidRPr="006E7006">
        <w:rPr>
          <w:spacing w:val="9"/>
          <w:sz w:val="26"/>
          <w:szCs w:val="26"/>
        </w:rPr>
        <w:t xml:space="preserve">( представительном) </w:t>
      </w:r>
      <w:proofErr w:type="gramStart"/>
      <w:r w:rsidRPr="006E7006">
        <w:rPr>
          <w:spacing w:val="9"/>
          <w:sz w:val="26"/>
          <w:szCs w:val="26"/>
        </w:rPr>
        <w:t>органе</w:t>
      </w:r>
      <w:proofErr w:type="gramEnd"/>
      <w:r w:rsidRPr="006E7006">
        <w:rPr>
          <w:spacing w:val="9"/>
          <w:sz w:val="26"/>
          <w:szCs w:val="26"/>
        </w:rPr>
        <w:t xml:space="preserve"> подлежит внешней проверке, которая включает внешнюю проверку распорядителей бюджетных средств и подготовку заключения на годовой отчет об исполнении бюджета. </w:t>
      </w:r>
    </w:p>
    <w:p w:rsidR="0077472D" w:rsidRPr="006E7006" w:rsidRDefault="0077472D" w:rsidP="006E7006">
      <w:pPr>
        <w:spacing w:line="240" w:lineRule="auto"/>
        <w:rPr>
          <w:spacing w:val="9"/>
          <w:sz w:val="26"/>
          <w:szCs w:val="26"/>
        </w:rPr>
      </w:pPr>
      <w:r w:rsidRPr="006E7006">
        <w:rPr>
          <w:spacing w:val="9"/>
          <w:sz w:val="26"/>
          <w:szCs w:val="26"/>
        </w:rPr>
        <w:t>Внешняя проверка годового отчета об исполнении  местного бюджета осуществляется контрольно - 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и с учетом особенностей, установленных федеральными законами.</w:t>
      </w:r>
    </w:p>
    <w:p w:rsidR="0077472D" w:rsidRPr="006E7006" w:rsidRDefault="0077472D" w:rsidP="006E7006">
      <w:pPr>
        <w:pStyle w:val="a8"/>
        <w:spacing w:line="240" w:lineRule="auto"/>
        <w:ind w:firstLine="851"/>
        <w:rPr>
          <w:b/>
          <w:bCs/>
          <w:spacing w:val="9"/>
          <w:sz w:val="26"/>
          <w:szCs w:val="26"/>
        </w:rPr>
      </w:pPr>
      <w:r w:rsidRPr="006E7006">
        <w:rPr>
          <w:spacing w:val="9"/>
          <w:sz w:val="26"/>
          <w:szCs w:val="26"/>
        </w:rPr>
        <w:t xml:space="preserve"> </w:t>
      </w:r>
      <w:r w:rsidRPr="006E7006">
        <w:rPr>
          <w:b/>
          <w:bCs/>
          <w:spacing w:val="9"/>
          <w:sz w:val="26"/>
          <w:szCs w:val="26"/>
        </w:rPr>
        <w:t>В соответствии со ст. 55 п. 3 Положения о бюджетном процессе в муниципальном образовании городской округ «</w:t>
      </w:r>
      <w:proofErr w:type="spellStart"/>
      <w:r w:rsidRPr="006E7006">
        <w:rPr>
          <w:b/>
          <w:bCs/>
          <w:spacing w:val="9"/>
          <w:sz w:val="26"/>
          <w:szCs w:val="26"/>
        </w:rPr>
        <w:t>Смирныховский</w:t>
      </w:r>
      <w:proofErr w:type="spellEnd"/>
      <w:r w:rsidRPr="006E7006">
        <w:rPr>
          <w:b/>
          <w:bCs/>
          <w:spacing w:val="9"/>
          <w:sz w:val="26"/>
          <w:szCs w:val="26"/>
        </w:rPr>
        <w:t>» утвержденным решением Собрания городского округа «</w:t>
      </w:r>
      <w:proofErr w:type="spellStart"/>
      <w:r w:rsidRPr="006E7006">
        <w:rPr>
          <w:b/>
          <w:bCs/>
          <w:spacing w:val="9"/>
          <w:sz w:val="26"/>
          <w:szCs w:val="26"/>
        </w:rPr>
        <w:t>Смирныховский</w:t>
      </w:r>
      <w:proofErr w:type="spellEnd"/>
      <w:r w:rsidRPr="006E7006">
        <w:rPr>
          <w:b/>
          <w:bCs/>
          <w:spacing w:val="9"/>
          <w:sz w:val="26"/>
          <w:szCs w:val="26"/>
        </w:rPr>
        <w:t xml:space="preserve">» от 31.05.2013г. № 18, бюджетная отчетность  МБОУ СОШ с. </w:t>
      </w:r>
      <w:proofErr w:type="spellStart"/>
      <w:r w:rsidRPr="006E7006">
        <w:rPr>
          <w:b/>
          <w:bCs/>
          <w:spacing w:val="9"/>
          <w:sz w:val="26"/>
          <w:szCs w:val="26"/>
        </w:rPr>
        <w:t>Буюклы</w:t>
      </w:r>
      <w:proofErr w:type="spellEnd"/>
      <w:r w:rsidRPr="006E7006">
        <w:rPr>
          <w:b/>
          <w:bCs/>
          <w:spacing w:val="9"/>
          <w:sz w:val="26"/>
          <w:szCs w:val="26"/>
        </w:rPr>
        <w:t xml:space="preserve"> за 2015 год предоставлена в контрольно - счетную палату в срок до 1 марта 2016 года. </w:t>
      </w:r>
    </w:p>
    <w:p w:rsidR="0077472D" w:rsidRPr="006E7006" w:rsidRDefault="0077472D" w:rsidP="006E7006">
      <w:pPr>
        <w:pStyle w:val="a8"/>
        <w:spacing w:line="240" w:lineRule="auto"/>
        <w:ind w:firstLine="851"/>
        <w:rPr>
          <w:spacing w:val="9"/>
          <w:sz w:val="26"/>
          <w:szCs w:val="26"/>
        </w:rPr>
      </w:pPr>
      <w:r w:rsidRPr="006E7006">
        <w:rPr>
          <w:spacing w:val="9"/>
          <w:sz w:val="26"/>
          <w:szCs w:val="26"/>
        </w:rPr>
        <w:t xml:space="preserve">В ходе внешней проверки годовой бюджетной отчетности проведены: анализ поступления закрепленных доходов и расходов бюджета, распорядителем которых являлась в 2015году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проверка бухгалтерских и иных документов (выборочно), нормативных правовых актов, касающихся темы проверки.</w:t>
      </w:r>
    </w:p>
    <w:p w:rsidR="0077472D" w:rsidRPr="006E7006" w:rsidRDefault="0077472D" w:rsidP="006E7006">
      <w:pPr>
        <w:pStyle w:val="a8"/>
        <w:spacing w:line="240" w:lineRule="auto"/>
        <w:ind w:firstLine="851"/>
        <w:rPr>
          <w:spacing w:val="9"/>
          <w:sz w:val="26"/>
          <w:szCs w:val="26"/>
        </w:rPr>
      </w:pPr>
      <w:r w:rsidRPr="006E7006">
        <w:rPr>
          <w:spacing w:val="9"/>
          <w:sz w:val="26"/>
          <w:szCs w:val="26"/>
        </w:rPr>
        <w:lastRenderedPageBreak/>
        <w:t xml:space="preserve">Для проведения проверки МБОУ СОШ с. </w:t>
      </w:r>
      <w:proofErr w:type="spellStart"/>
      <w:r w:rsidRPr="006E7006">
        <w:rPr>
          <w:spacing w:val="9"/>
          <w:sz w:val="26"/>
          <w:szCs w:val="26"/>
        </w:rPr>
        <w:t>Буюклы</w:t>
      </w:r>
      <w:proofErr w:type="spellEnd"/>
      <w:r w:rsidRPr="006E7006">
        <w:rPr>
          <w:spacing w:val="9"/>
          <w:sz w:val="26"/>
          <w:szCs w:val="26"/>
        </w:rPr>
        <w:t xml:space="preserve"> предоставлены годовая бюджетная отчетность, учетные регистры, первичные бухгалтерские и иные документы, касающиеся темы проверки, а также аналитические материалы по исполнению плана ФХД. </w:t>
      </w:r>
    </w:p>
    <w:p w:rsidR="0077472D" w:rsidRPr="006E7006" w:rsidRDefault="0077472D" w:rsidP="006E7006">
      <w:pPr>
        <w:pStyle w:val="6"/>
        <w:spacing w:line="240" w:lineRule="auto"/>
        <w:ind w:firstLine="708"/>
        <w:rPr>
          <w:b w:val="0"/>
          <w:bCs w:val="0"/>
          <w:spacing w:val="9"/>
          <w:sz w:val="26"/>
          <w:szCs w:val="26"/>
        </w:rPr>
      </w:pPr>
      <w:r w:rsidRPr="006E7006">
        <w:rPr>
          <w:b w:val="0"/>
          <w:bCs w:val="0"/>
          <w:spacing w:val="9"/>
          <w:sz w:val="26"/>
          <w:szCs w:val="26"/>
        </w:rPr>
        <w:t xml:space="preserve">МБОУ СОШ с. </w:t>
      </w:r>
      <w:proofErr w:type="spellStart"/>
      <w:r w:rsidRPr="006E7006">
        <w:rPr>
          <w:b w:val="0"/>
          <w:bCs w:val="0"/>
          <w:spacing w:val="9"/>
          <w:sz w:val="26"/>
          <w:szCs w:val="26"/>
        </w:rPr>
        <w:t>Буюклы</w:t>
      </w:r>
      <w:proofErr w:type="spellEnd"/>
      <w:r w:rsidRPr="006E7006">
        <w:rPr>
          <w:b w:val="0"/>
          <w:bCs w:val="0"/>
          <w:spacing w:val="9"/>
          <w:sz w:val="26"/>
          <w:szCs w:val="26"/>
        </w:rPr>
        <w:t xml:space="preserve"> является получателем бюджетных средств. </w:t>
      </w:r>
    </w:p>
    <w:p w:rsidR="0077472D" w:rsidRPr="006E7006" w:rsidRDefault="0077472D" w:rsidP="006E7006">
      <w:pPr>
        <w:pStyle w:val="6"/>
        <w:spacing w:line="240" w:lineRule="auto"/>
        <w:ind w:firstLine="708"/>
        <w:rPr>
          <w:b w:val="0"/>
          <w:bCs w:val="0"/>
          <w:spacing w:val="9"/>
          <w:sz w:val="26"/>
          <w:szCs w:val="26"/>
        </w:rPr>
      </w:pPr>
      <w:r w:rsidRPr="006E7006">
        <w:rPr>
          <w:b w:val="0"/>
          <w:bCs w:val="0"/>
          <w:spacing w:val="9"/>
          <w:sz w:val="26"/>
          <w:szCs w:val="26"/>
        </w:rPr>
        <w:t xml:space="preserve">МБОУ СОШ с. </w:t>
      </w:r>
      <w:proofErr w:type="spellStart"/>
      <w:r w:rsidRPr="006E7006">
        <w:rPr>
          <w:b w:val="0"/>
          <w:bCs w:val="0"/>
          <w:spacing w:val="9"/>
          <w:sz w:val="26"/>
          <w:szCs w:val="26"/>
        </w:rPr>
        <w:t>Буюклы</w:t>
      </w:r>
      <w:proofErr w:type="spellEnd"/>
      <w:r w:rsidRPr="006E7006">
        <w:rPr>
          <w:b w:val="0"/>
          <w:bCs w:val="0"/>
          <w:spacing w:val="9"/>
          <w:sz w:val="26"/>
          <w:szCs w:val="26"/>
        </w:rPr>
        <w:t xml:space="preserve">   действует на основании  Устава, утвержденного Постановлением Главы МО ГО «</w:t>
      </w:r>
      <w:proofErr w:type="spellStart"/>
      <w:r w:rsidRPr="006E7006">
        <w:rPr>
          <w:b w:val="0"/>
          <w:bCs w:val="0"/>
          <w:spacing w:val="9"/>
          <w:sz w:val="26"/>
          <w:szCs w:val="26"/>
        </w:rPr>
        <w:t>Смирныховский</w:t>
      </w:r>
      <w:proofErr w:type="spellEnd"/>
      <w:r w:rsidRPr="006E7006">
        <w:rPr>
          <w:b w:val="0"/>
          <w:bCs w:val="0"/>
          <w:spacing w:val="9"/>
          <w:sz w:val="26"/>
          <w:szCs w:val="26"/>
        </w:rPr>
        <w:t xml:space="preserve">» от 27.07.2015г. № 960. </w:t>
      </w:r>
    </w:p>
    <w:p w:rsidR="0077472D" w:rsidRPr="006E7006" w:rsidRDefault="0077472D" w:rsidP="006E7006">
      <w:pPr>
        <w:spacing w:line="240" w:lineRule="auto"/>
        <w:rPr>
          <w:spacing w:val="9"/>
          <w:sz w:val="26"/>
          <w:szCs w:val="26"/>
        </w:rPr>
      </w:pPr>
      <w:r w:rsidRPr="006E7006">
        <w:rPr>
          <w:spacing w:val="9"/>
          <w:sz w:val="26"/>
          <w:szCs w:val="26"/>
        </w:rPr>
        <w:t xml:space="preserve">В своей деятельности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регламентируется следующими  нормативными актами: </w:t>
      </w:r>
    </w:p>
    <w:p w:rsidR="0077472D" w:rsidRPr="006E7006" w:rsidRDefault="0077472D" w:rsidP="006E7006">
      <w:pPr>
        <w:spacing w:line="240" w:lineRule="auto"/>
        <w:rPr>
          <w:spacing w:val="9"/>
          <w:sz w:val="26"/>
          <w:szCs w:val="26"/>
        </w:rPr>
      </w:pPr>
      <w:r w:rsidRPr="006E7006">
        <w:rPr>
          <w:spacing w:val="9"/>
          <w:sz w:val="26"/>
          <w:szCs w:val="26"/>
        </w:rPr>
        <w:t>-Бюджетным кодексом Российской Федерации;</w:t>
      </w:r>
    </w:p>
    <w:p w:rsidR="0077472D" w:rsidRPr="006E7006" w:rsidRDefault="0077472D" w:rsidP="006E7006">
      <w:pPr>
        <w:spacing w:line="240" w:lineRule="auto"/>
        <w:rPr>
          <w:spacing w:val="9"/>
          <w:sz w:val="26"/>
          <w:szCs w:val="26"/>
        </w:rPr>
      </w:pPr>
      <w:r w:rsidRPr="006E7006">
        <w:rPr>
          <w:spacing w:val="9"/>
          <w:sz w:val="26"/>
          <w:szCs w:val="26"/>
        </w:rPr>
        <w:t xml:space="preserve"> - Законом от 06.12.2011г. № 402-ФЗ; </w:t>
      </w:r>
    </w:p>
    <w:p w:rsidR="0077472D" w:rsidRPr="006E7006" w:rsidRDefault="0077472D" w:rsidP="006E7006">
      <w:pPr>
        <w:spacing w:line="240" w:lineRule="auto"/>
        <w:rPr>
          <w:spacing w:val="9"/>
          <w:sz w:val="26"/>
          <w:szCs w:val="26"/>
        </w:rPr>
      </w:pPr>
      <w:r w:rsidRPr="006E7006">
        <w:rPr>
          <w:spacing w:val="9"/>
          <w:sz w:val="26"/>
          <w:szCs w:val="26"/>
        </w:rPr>
        <w:t>- Приказами Минфина России от 01.12.2012г. № 157н « Инструкция к единому плану счетов; от 16.12.2010г.№ 173-н « об утверждении Плана счетов бух</w:t>
      </w:r>
      <w:proofErr w:type="gramStart"/>
      <w:r w:rsidRPr="006E7006">
        <w:rPr>
          <w:spacing w:val="9"/>
          <w:sz w:val="26"/>
          <w:szCs w:val="26"/>
        </w:rPr>
        <w:t>.</w:t>
      </w:r>
      <w:proofErr w:type="gramEnd"/>
      <w:r w:rsidRPr="006E7006">
        <w:rPr>
          <w:spacing w:val="9"/>
          <w:sz w:val="26"/>
          <w:szCs w:val="26"/>
        </w:rPr>
        <w:t xml:space="preserve"> </w:t>
      </w:r>
      <w:proofErr w:type="gramStart"/>
      <w:r w:rsidRPr="006E7006">
        <w:rPr>
          <w:spacing w:val="9"/>
          <w:sz w:val="26"/>
          <w:szCs w:val="26"/>
        </w:rPr>
        <w:t>у</w:t>
      </w:r>
      <w:proofErr w:type="gramEnd"/>
      <w:r w:rsidRPr="006E7006">
        <w:rPr>
          <w:spacing w:val="9"/>
          <w:sz w:val="26"/>
          <w:szCs w:val="26"/>
        </w:rPr>
        <w:t>чета и Инструкции по его применению; от 21.12.2012г. № 171н « Об утверждении Указаний о порядке применения бюджетной классификации»;</w:t>
      </w:r>
    </w:p>
    <w:p w:rsidR="0077472D" w:rsidRPr="006E7006" w:rsidRDefault="0077472D" w:rsidP="006E7006">
      <w:pPr>
        <w:spacing w:line="240" w:lineRule="auto"/>
        <w:rPr>
          <w:spacing w:val="9"/>
          <w:sz w:val="26"/>
          <w:szCs w:val="26"/>
        </w:rPr>
      </w:pPr>
      <w:r w:rsidRPr="006E7006">
        <w:rPr>
          <w:spacing w:val="9"/>
          <w:sz w:val="26"/>
          <w:szCs w:val="26"/>
        </w:rPr>
        <w:t xml:space="preserve"> -другими  ведомственными нормативными актами. </w:t>
      </w:r>
    </w:p>
    <w:p w:rsidR="0077472D" w:rsidRPr="006E7006" w:rsidRDefault="0077472D" w:rsidP="006E7006">
      <w:pPr>
        <w:spacing w:line="240" w:lineRule="auto"/>
        <w:rPr>
          <w:b/>
          <w:bCs/>
          <w:spacing w:val="9"/>
          <w:sz w:val="26"/>
          <w:szCs w:val="26"/>
        </w:rPr>
      </w:pPr>
      <w:r w:rsidRPr="006E7006">
        <w:rPr>
          <w:b/>
          <w:bCs/>
          <w:spacing w:val="9"/>
          <w:sz w:val="26"/>
          <w:szCs w:val="26"/>
        </w:rPr>
        <w:t xml:space="preserve">В нормативной  базе Учетной политики МБОУ СОШ с. </w:t>
      </w:r>
      <w:proofErr w:type="spellStart"/>
      <w:r w:rsidRPr="006E7006">
        <w:rPr>
          <w:b/>
          <w:bCs/>
          <w:spacing w:val="9"/>
          <w:sz w:val="26"/>
          <w:szCs w:val="26"/>
        </w:rPr>
        <w:t>Буюклы</w:t>
      </w:r>
      <w:proofErr w:type="spellEnd"/>
      <w:r w:rsidRPr="006E7006">
        <w:rPr>
          <w:b/>
          <w:bCs/>
          <w:spacing w:val="9"/>
          <w:sz w:val="26"/>
          <w:szCs w:val="26"/>
        </w:rPr>
        <w:t xml:space="preserve"> отражены нормативные документы утратившие силу в связи с принятием новых нормативных документов </w:t>
      </w:r>
      <w:proofErr w:type="gramStart"/>
      <w:r w:rsidRPr="006E7006">
        <w:rPr>
          <w:b/>
          <w:bCs/>
          <w:spacing w:val="9"/>
          <w:sz w:val="26"/>
          <w:szCs w:val="26"/>
        </w:rPr>
        <w:t xml:space="preserve">( </w:t>
      </w:r>
      <w:proofErr w:type="gramEnd"/>
      <w:r w:rsidRPr="006E7006">
        <w:rPr>
          <w:b/>
          <w:bCs/>
          <w:spacing w:val="9"/>
          <w:sz w:val="26"/>
          <w:szCs w:val="26"/>
        </w:rPr>
        <w:t xml:space="preserve">Положение, утвержденное Банком России от 12.10.2011г. № 373-П). </w:t>
      </w:r>
    </w:p>
    <w:p w:rsidR="0077472D" w:rsidRPr="006E7006" w:rsidRDefault="0077472D" w:rsidP="006E7006">
      <w:pPr>
        <w:spacing w:line="240" w:lineRule="auto"/>
        <w:rPr>
          <w:spacing w:val="9"/>
          <w:sz w:val="26"/>
          <w:szCs w:val="26"/>
        </w:rPr>
      </w:pPr>
      <w:r w:rsidRPr="006E7006">
        <w:rPr>
          <w:spacing w:val="9"/>
          <w:sz w:val="26"/>
          <w:szCs w:val="26"/>
        </w:rPr>
        <w:t>Со дня вступления в силу Указания № 3210-У утрачивает силу Положение Банка России от 12.10.2011 № 373-П « О порядке ведения кассовых операций с банкнотами и монетой Банка России на территории РФ».</w:t>
      </w:r>
    </w:p>
    <w:p w:rsidR="0077472D" w:rsidRPr="006E7006" w:rsidRDefault="0077472D" w:rsidP="006E7006">
      <w:pPr>
        <w:pStyle w:val="21"/>
        <w:ind w:left="0" w:firstLine="709"/>
        <w:jc w:val="both"/>
        <w:rPr>
          <w:b/>
          <w:bCs/>
          <w:spacing w:val="9"/>
          <w:sz w:val="26"/>
          <w:szCs w:val="26"/>
        </w:rPr>
      </w:pPr>
      <w:r w:rsidRPr="006E7006">
        <w:rPr>
          <w:b/>
          <w:bCs/>
          <w:spacing w:val="9"/>
          <w:sz w:val="26"/>
          <w:szCs w:val="26"/>
        </w:rPr>
        <w:t xml:space="preserve">В соответствии со ст.8 Федерального закона от 6.12.2011г. № 402-ФЗ «О бухгалтерском учете» и Приказа 89н, внесшего поправки в инструкцию № 157н, при изменении требований, установленных законодательством РФ, необходимо  было внести соответствующие изменения в учетную политику.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Для внесения изменений в учетную политику составляется соответствующий приказ руководителя учреждения. </w:t>
      </w:r>
    </w:p>
    <w:p w:rsidR="0077472D" w:rsidRPr="006E7006" w:rsidRDefault="0077472D" w:rsidP="006E7006">
      <w:pPr>
        <w:pStyle w:val="21"/>
        <w:ind w:left="0" w:firstLine="709"/>
        <w:jc w:val="both"/>
        <w:rPr>
          <w:spacing w:val="9"/>
          <w:sz w:val="26"/>
          <w:szCs w:val="26"/>
        </w:rPr>
      </w:pPr>
      <w:r w:rsidRPr="006E7006">
        <w:rPr>
          <w:b/>
          <w:bCs/>
          <w:spacing w:val="9"/>
          <w:sz w:val="26"/>
          <w:szCs w:val="26"/>
        </w:rPr>
        <w:t>В нарушение п.3 Инструкции № 157н не внесены коррективы в рабочий план счетов.</w:t>
      </w:r>
      <w:r w:rsidRPr="006E7006">
        <w:rPr>
          <w:spacing w:val="9"/>
          <w:sz w:val="26"/>
          <w:szCs w:val="26"/>
        </w:rPr>
        <w:t xml:space="preserve"> Так, Приказом Минфина РФ № 89 вводятся новые балансовые и </w:t>
      </w:r>
      <w:proofErr w:type="spellStart"/>
      <w:r w:rsidRPr="006E7006">
        <w:rPr>
          <w:spacing w:val="9"/>
          <w:sz w:val="26"/>
          <w:szCs w:val="26"/>
        </w:rPr>
        <w:t>забалансовые</w:t>
      </w:r>
      <w:proofErr w:type="spellEnd"/>
      <w:r w:rsidRPr="006E7006">
        <w:rPr>
          <w:spacing w:val="9"/>
          <w:sz w:val="26"/>
          <w:szCs w:val="26"/>
        </w:rPr>
        <w:t xml:space="preserve"> счета, кроме того, некоторые ранее применяемые счета изменили название. Все изменения в плане счетов бухгалтерского учета должны быть отражены в учетной политике бюджетного учреждения.</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В частности, включению в рабочий план счетов подлежат следующие счета:  балансовые счета: </w:t>
      </w:r>
    </w:p>
    <w:p w:rsidR="0077472D" w:rsidRPr="006E7006" w:rsidRDefault="0077472D" w:rsidP="006E7006">
      <w:pPr>
        <w:pStyle w:val="21"/>
        <w:ind w:left="0" w:firstLine="709"/>
        <w:jc w:val="both"/>
        <w:rPr>
          <w:spacing w:val="9"/>
          <w:sz w:val="26"/>
          <w:szCs w:val="26"/>
        </w:rPr>
      </w:pPr>
      <w:r w:rsidRPr="006E7006">
        <w:rPr>
          <w:spacing w:val="9"/>
          <w:sz w:val="26"/>
          <w:szCs w:val="26"/>
        </w:rPr>
        <w:t>- 205 82 000 « Расчеты по невыясненным поступлениям»;</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- 209 30 300 « Расчеты по компенсации затрат»</w:t>
      </w:r>
      <w:proofErr w:type="gramStart"/>
      <w:r w:rsidRPr="006E7006">
        <w:rPr>
          <w:spacing w:val="9"/>
          <w:sz w:val="26"/>
          <w:szCs w:val="26"/>
        </w:rPr>
        <w:t xml:space="preserve"> ;</w:t>
      </w:r>
      <w:proofErr w:type="gramEnd"/>
    </w:p>
    <w:p w:rsidR="0077472D" w:rsidRPr="006E7006" w:rsidRDefault="0077472D" w:rsidP="006E7006">
      <w:pPr>
        <w:pStyle w:val="21"/>
        <w:ind w:left="0" w:firstLine="709"/>
        <w:jc w:val="both"/>
        <w:rPr>
          <w:spacing w:val="9"/>
          <w:sz w:val="26"/>
          <w:szCs w:val="26"/>
        </w:rPr>
      </w:pPr>
      <w:r w:rsidRPr="006E7006">
        <w:rPr>
          <w:spacing w:val="9"/>
          <w:sz w:val="26"/>
          <w:szCs w:val="26"/>
        </w:rPr>
        <w:t xml:space="preserve">- 401 60 000 « Резервы предстоящих расходов» и т.д. </w:t>
      </w:r>
    </w:p>
    <w:p w:rsidR="0077472D" w:rsidRPr="006E7006" w:rsidRDefault="0077472D" w:rsidP="006E7006">
      <w:pPr>
        <w:pStyle w:val="21"/>
        <w:ind w:left="0" w:firstLine="709"/>
        <w:jc w:val="both"/>
        <w:rPr>
          <w:spacing w:val="9"/>
          <w:sz w:val="26"/>
          <w:szCs w:val="26"/>
        </w:rPr>
      </w:pPr>
      <w:proofErr w:type="spellStart"/>
      <w:r w:rsidRPr="006E7006">
        <w:rPr>
          <w:spacing w:val="9"/>
          <w:sz w:val="26"/>
          <w:szCs w:val="26"/>
        </w:rPr>
        <w:t>Забалансовые</w:t>
      </w:r>
      <w:proofErr w:type="spellEnd"/>
      <w:r w:rsidRPr="006E7006">
        <w:rPr>
          <w:spacing w:val="9"/>
          <w:sz w:val="26"/>
          <w:szCs w:val="26"/>
        </w:rPr>
        <w:t xml:space="preserve"> счета</w:t>
      </w:r>
      <w:proofErr w:type="gramStart"/>
      <w:r w:rsidRPr="006E7006">
        <w:rPr>
          <w:spacing w:val="9"/>
          <w:sz w:val="26"/>
          <w:szCs w:val="26"/>
        </w:rPr>
        <w:t xml:space="preserve"> :</w:t>
      </w:r>
      <w:proofErr w:type="gramEnd"/>
    </w:p>
    <w:p w:rsidR="0077472D" w:rsidRPr="006E7006" w:rsidRDefault="0077472D" w:rsidP="006E7006">
      <w:pPr>
        <w:pStyle w:val="21"/>
        <w:ind w:left="0" w:firstLine="709"/>
        <w:jc w:val="both"/>
        <w:rPr>
          <w:spacing w:val="9"/>
          <w:sz w:val="26"/>
          <w:szCs w:val="26"/>
        </w:rPr>
      </w:pPr>
      <w:r w:rsidRPr="006E7006">
        <w:rPr>
          <w:spacing w:val="9"/>
          <w:sz w:val="26"/>
          <w:szCs w:val="26"/>
        </w:rPr>
        <w:t xml:space="preserve">- 27 « Материальные ценности,  выданные в личное пользование сотрудникам»; </w:t>
      </w:r>
    </w:p>
    <w:p w:rsidR="0077472D" w:rsidRPr="006E7006" w:rsidRDefault="0077472D" w:rsidP="006E7006">
      <w:pPr>
        <w:pStyle w:val="21"/>
        <w:ind w:left="0" w:firstLine="709"/>
        <w:jc w:val="both"/>
        <w:rPr>
          <w:spacing w:val="9"/>
          <w:sz w:val="26"/>
          <w:szCs w:val="26"/>
        </w:rPr>
      </w:pPr>
      <w:r w:rsidRPr="006E7006">
        <w:rPr>
          <w:spacing w:val="9"/>
          <w:sz w:val="26"/>
          <w:szCs w:val="26"/>
        </w:rPr>
        <w:lastRenderedPageBreak/>
        <w:t>- 30 « Расчеты по исполнению денежных обязательств через третьих лиц».</w:t>
      </w:r>
    </w:p>
    <w:p w:rsidR="0077472D" w:rsidRPr="006E7006" w:rsidRDefault="0077472D" w:rsidP="006E7006">
      <w:pPr>
        <w:tabs>
          <w:tab w:val="left" w:pos="0"/>
        </w:tabs>
        <w:spacing w:line="240" w:lineRule="auto"/>
        <w:ind w:firstLine="720"/>
        <w:rPr>
          <w:spacing w:val="9"/>
          <w:sz w:val="26"/>
          <w:szCs w:val="26"/>
        </w:rPr>
      </w:pPr>
    </w:p>
    <w:p w:rsidR="0077472D" w:rsidRPr="006E7006" w:rsidRDefault="0077472D" w:rsidP="006E7006">
      <w:pPr>
        <w:pStyle w:val="21"/>
        <w:ind w:left="0" w:firstLine="709"/>
        <w:jc w:val="both"/>
        <w:rPr>
          <w:spacing w:val="9"/>
          <w:sz w:val="26"/>
          <w:szCs w:val="26"/>
        </w:rPr>
      </w:pPr>
      <w:r w:rsidRPr="006E7006">
        <w:rPr>
          <w:spacing w:val="9"/>
          <w:sz w:val="26"/>
          <w:szCs w:val="26"/>
        </w:rPr>
        <w:t xml:space="preserve"> </w:t>
      </w:r>
    </w:p>
    <w:p w:rsidR="0077472D" w:rsidRPr="006E7006" w:rsidRDefault="0077472D" w:rsidP="006E7006">
      <w:pPr>
        <w:spacing w:line="240" w:lineRule="auto"/>
        <w:ind w:firstLine="720"/>
        <w:rPr>
          <w:b/>
          <w:bCs/>
          <w:spacing w:val="9"/>
          <w:sz w:val="26"/>
          <w:szCs w:val="26"/>
        </w:rPr>
      </w:pPr>
      <w:r w:rsidRPr="006E7006">
        <w:rPr>
          <w:b/>
          <w:bCs/>
          <w:spacing w:val="9"/>
          <w:sz w:val="26"/>
          <w:szCs w:val="26"/>
        </w:rPr>
        <w:t xml:space="preserve">По вопросу 4.2 Состояние бюджетного учета и отчетности, ее полнота и достоверность. Соответствие данных синтетического и аналитического учета по оборотам и остаткам, а также соответствие данных синтетического учета данным бухгалтерского баланса. </w:t>
      </w:r>
    </w:p>
    <w:p w:rsidR="0077472D" w:rsidRPr="006E7006" w:rsidRDefault="0077472D" w:rsidP="006E7006">
      <w:pPr>
        <w:pStyle w:val="aa"/>
        <w:ind w:firstLine="709"/>
        <w:jc w:val="both"/>
        <w:rPr>
          <w:rFonts w:ascii="Times New Roman" w:hAnsi="Times New Roman" w:cs="Times New Roman"/>
          <w:spacing w:val="9"/>
          <w:sz w:val="26"/>
          <w:szCs w:val="26"/>
          <w:lang w:val="ru-RU"/>
        </w:rPr>
      </w:pPr>
      <w:r w:rsidRPr="006E7006">
        <w:rPr>
          <w:rFonts w:ascii="Times New Roman" w:hAnsi="Times New Roman" w:cs="Times New Roman"/>
          <w:spacing w:val="9"/>
          <w:sz w:val="26"/>
          <w:szCs w:val="26"/>
          <w:lang w:val="ru-RU"/>
        </w:rPr>
        <w:t xml:space="preserve">Организацию бухгалтерского учета в МБОУ СОШ с. </w:t>
      </w:r>
      <w:proofErr w:type="spellStart"/>
      <w:r w:rsidRPr="006E7006">
        <w:rPr>
          <w:rFonts w:ascii="Times New Roman" w:hAnsi="Times New Roman" w:cs="Times New Roman"/>
          <w:spacing w:val="9"/>
          <w:sz w:val="26"/>
          <w:szCs w:val="26"/>
          <w:lang w:val="ru-RU"/>
        </w:rPr>
        <w:t>Буюклы</w:t>
      </w:r>
      <w:proofErr w:type="spellEnd"/>
      <w:r w:rsidRPr="006E7006">
        <w:rPr>
          <w:rFonts w:ascii="Times New Roman" w:hAnsi="Times New Roman" w:cs="Times New Roman"/>
          <w:spacing w:val="9"/>
          <w:sz w:val="26"/>
          <w:szCs w:val="26"/>
          <w:lang w:val="ru-RU"/>
        </w:rPr>
        <w:t xml:space="preserve"> осуществляет бухгалтерия школы, возглавляемая главным бухгалтером Захарук Н.В.</w:t>
      </w:r>
    </w:p>
    <w:p w:rsidR="0077472D" w:rsidRPr="006E7006" w:rsidRDefault="0077472D" w:rsidP="006E7006">
      <w:pPr>
        <w:pStyle w:val="aa"/>
        <w:ind w:firstLine="709"/>
        <w:jc w:val="both"/>
        <w:rPr>
          <w:rFonts w:ascii="Times New Roman" w:hAnsi="Times New Roman" w:cs="Times New Roman"/>
          <w:spacing w:val="9"/>
          <w:sz w:val="26"/>
          <w:szCs w:val="26"/>
          <w:lang w:val="ru-RU"/>
        </w:rPr>
      </w:pPr>
      <w:r w:rsidRPr="006E7006">
        <w:rPr>
          <w:rFonts w:ascii="Times New Roman" w:hAnsi="Times New Roman" w:cs="Times New Roman"/>
          <w:spacing w:val="9"/>
          <w:sz w:val="26"/>
          <w:szCs w:val="26"/>
          <w:lang w:val="ru-RU"/>
        </w:rPr>
        <w:t>В бухгалтерии осуществляется автоматизированный учет с применением программы 1С: «Бухгалтерия государственного учреждения».</w:t>
      </w:r>
    </w:p>
    <w:p w:rsidR="0077472D" w:rsidRPr="006E7006" w:rsidRDefault="0077472D" w:rsidP="006E7006">
      <w:pPr>
        <w:pStyle w:val="22"/>
        <w:tabs>
          <w:tab w:val="left" w:pos="0"/>
        </w:tabs>
        <w:spacing w:after="0" w:line="240" w:lineRule="auto"/>
        <w:ind w:left="0" w:firstLine="709"/>
        <w:jc w:val="both"/>
        <w:rPr>
          <w:spacing w:val="9"/>
          <w:sz w:val="26"/>
          <w:szCs w:val="26"/>
        </w:rPr>
      </w:pPr>
      <w:proofErr w:type="gramStart"/>
      <w:r w:rsidRPr="006E7006">
        <w:rPr>
          <w:spacing w:val="9"/>
          <w:sz w:val="26"/>
          <w:szCs w:val="26"/>
        </w:rPr>
        <w:t xml:space="preserve">Состав представленной годовой бюджетной отчетности МБОУ СОШ с. </w:t>
      </w:r>
      <w:proofErr w:type="spellStart"/>
      <w:r w:rsidRPr="006E7006">
        <w:rPr>
          <w:spacing w:val="9"/>
          <w:sz w:val="26"/>
          <w:szCs w:val="26"/>
        </w:rPr>
        <w:t>Буюклы</w:t>
      </w:r>
      <w:proofErr w:type="spellEnd"/>
      <w:r w:rsidRPr="006E7006">
        <w:rPr>
          <w:spacing w:val="9"/>
          <w:sz w:val="26"/>
          <w:szCs w:val="26"/>
        </w:rPr>
        <w:t xml:space="preserve"> в основном соответствует перечню и формам, определенным ст.264.1 БК РФ и приказом Минфина РФ № 33н от 25.03.2011г.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автономных учреждений (далее - Инструкция № 33н) в отношении которых принято решение о предоставлении субсидий. </w:t>
      </w:r>
      <w:proofErr w:type="gramEnd"/>
    </w:p>
    <w:p w:rsidR="0077472D" w:rsidRPr="006E7006" w:rsidRDefault="0077472D" w:rsidP="006E7006">
      <w:pPr>
        <w:pStyle w:val="22"/>
        <w:tabs>
          <w:tab w:val="left" w:pos="0"/>
        </w:tabs>
        <w:spacing w:after="0" w:line="240" w:lineRule="auto"/>
        <w:ind w:left="0" w:firstLine="709"/>
        <w:jc w:val="both"/>
        <w:rPr>
          <w:spacing w:val="9"/>
          <w:sz w:val="26"/>
          <w:szCs w:val="26"/>
        </w:rPr>
      </w:pPr>
      <w:r w:rsidRPr="006E7006">
        <w:rPr>
          <w:spacing w:val="9"/>
          <w:sz w:val="26"/>
          <w:szCs w:val="26"/>
        </w:rPr>
        <w:t>В соответствии с п.10 Инструкции № 33н в связи с отсутствием числового значения, в составе годовой отчетности к проверке не предоставлены следующие формы:</w:t>
      </w:r>
    </w:p>
    <w:p w:rsidR="0077472D" w:rsidRPr="006E7006" w:rsidRDefault="0077472D" w:rsidP="006E7006">
      <w:pPr>
        <w:pStyle w:val="22"/>
        <w:tabs>
          <w:tab w:val="left" w:pos="0"/>
        </w:tabs>
        <w:spacing w:after="0" w:line="240" w:lineRule="auto"/>
        <w:ind w:left="0" w:firstLine="709"/>
        <w:jc w:val="both"/>
        <w:rPr>
          <w:spacing w:val="9"/>
          <w:sz w:val="26"/>
          <w:szCs w:val="26"/>
        </w:rPr>
      </w:pPr>
      <w:r w:rsidRPr="006E7006">
        <w:rPr>
          <w:spacing w:val="9"/>
          <w:sz w:val="26"/>
          <w:szCs w:val="26"/>
        </w:rPr>
        <w:t xml:space="preserve">- отчет о принятых учреждением обязательствах (ф.0503738); </w:t>
      </w:r>
    </w:p>
    <w:p w:rsidR="0077472D" w:rsidRPr="006E7006" w:rsidRDefault="0077472D" w:rsidP="006E7006">
      <w:pPr>
        <w:pStyle w:val="22"/>
        <w:tabs>
          <w:tab w:val="left" w:pos="0"/>
        </w:tabs>
        <w:spacing w:after="0" w:line="240" w:lineRule="auto"/>
        <w:ind w:left="0" w:firstLine="709"/>
        <w:jc w:val="both"/>
        <w:rPr>
          <w:b/>
          <w:bCs/>
          <w:spacing w:val="9"/>
          <w:sz w:val="26"/>
          <w:szCs w:val="26"/>
        </w:rPr>
      </w:pPr>
      <w:r w:rsidRPr="006E7006">
        <w:rPr>
          <w:b/>
          <w:bCs/>
          <w:spacing w:val="9"/>
          <w:sz w:val="26"/>
          <w:szCs w:val="26"/>
        </w:rPr>
        <w:t xml:space="preserve">В нарушение п.8 Инструкции № 33н, данный факт не отражен МБОУ СОШ с. </w:t>
      </w:r>
      <w:proofErr w:type="spellStart"/>
      <w:r w:rsidRPr="006E7006">
        <w:rPr>
          <w:b/>
          <w:bCs/>
          <w:spacing w:val="9"/>
          <w:sz w:val="26"/>
          <w:szCs w:val="26"/>
        </w:rPr>
        <w:t>Буюклы</w:t>
      </w:r>
      <w:proofErr w:type="spellEnd"/>
      <w:r w:rsidRPr="006E7006">
        <w:rPr>
          <w:b/>
          <w:bCs/>
          <w:spacing w:val="9"/>
          <w:sz w:val="26"/>
          <w:szCs w:val="26"/>
        </w:rPr>
        <w:t xml:space="preserve"> в пояснительной записке к годовой отчетности.  </w:t>
      </w:r>
    </w:p>
    <w:p w:rsidR="0077472D" w:rsidRPr="006E7006" w:rsidRDefault="0077472D" w:rsidP="006E7006">
      <w:pPr>
        <w:pStyle w:val="22"/>
        <w:tabs>
          <w:tab w:val="left" w:pos="0"/>
        </w:tabs>
        <w:spacing w:after="0" w:line="240" w:lineRule="auto"/>
        <w:ind w:left="0" w:firstLine="709"/>
        <w:jc w:val="both"/>
        <w:rPr>
          <w:spacing w:val="9"/>
          <w:sz w:val="26"/>
          <w:szCs w:val="26"/>
        </w:rPr>
      </w:pPr>
      <w:r w:rsidRPr="006E7006">
        <w:rPr>
          <w:spacing w:val="9"/>
          <w:sz w:val="26"/>
          <w:szCs w:val="26"/>
        </w:rPr>
        <w:t xml:space="preserve">В состав форм отчетности бюджетного учреждения входит пояснительная записка </w:t>
      </w:r>
      <w:proofErr w:type="gramStart"/>
      <w:r w:rsidRPr="006E7006">
        <w:rPr>
          <w:spacing w:val="9"/>
          <w:sz w:val="26"/>
          <w:szCs w:val="26"/>
        </w:rPr>
        <w:t xml:space="preserve">( </w:t>
      </w:r>
      <w:proofErr w:type="gramEnd"/>
      <w:r w:rsidRPr="006E7006">
        <w:rPr>
          <w:spacing w:val="9"/>
          <w:sz w:val="26"/>
          <w:szCs w:val="26"/>
        </w:rPr>
        <w:t xml:space="preserve">ф.0503760), включающая в себя пять разделов: </w:t>
      </w:r>
    </w:p>
    <w:p w:rsidR="0077472D" w:rsidRPr="006E7006" w:rsidRDefault="0077472D" w:rsidP="006E7006">
      <w:pPr>
        <w:pStyle w:val="22"/>
        <w:tabs>
          <w:tab w:val="left" w:pos="0"/>
        </w:tabs>
        <w:spacing w:after="0" w:line="240" w:lineRule="auto"/>
        <w:ind w:left="0" w:firstLine="709"/>
        <w:jc w:val="both"/>
        <w:rPr>
          <w:spacing w:val="9"/>
          <w:sz w:val="26"/>
          <w:szCs w:val="26"/>
        </w:rPr>
      </w:pPr>
      <w:r w:rsidRPr="006E7006">
        <w:rPr>
          <w:spacing w:val="9"/>
          <w:sz w:val="26"/>
          <w:szCs w:val="26"/>
        </w:rPr>
        <w:t>- « Организационная структура учреждения»</w:t>
      </w:r>
      <w:proofErr w:type="gramStart"/>
      <w:r w:rsidRPr="006E7006">
        <w:rPr>
          <w:spacing w:val="9"/>
          <w:sz w:val="26"/>
          <w:szCs w:val="26"/>
        </w:rPr>
        <w:t xml:space="preserve"> ;</w:t>
      </w:r>
      <w:proofErr w:type="gramEnd"/>
      <w:r w:rsidRPr="006E7006">
        <w:rPr>
          <w:spacing w:val="9"/>
          <w:sz w:val="26"/>
          <w:szCs w:val="26"/>
        </w:rPr>
        <w:t xml:space="preserve"> </w:t>
      </w:r>
    </w:p>
    <w:p w:rsidR="0077472D" w:rsidRPr="006E7006" w:rsidRDefault="0077472D" w:rsidP="006E7006">
      <w:pPr>
        <w:pStyle w:val="22"/>
        <w:tabs>
          <w:tab w:val="left" w:pos="0"/>
        </w:tabs>
        <w:spacing w:after="0" w:line="240" w:lineRule="auto"/>
        <w:ind w:left="0" w:firstLine="709"/>
        <w:jc w:val="both"/>
        <w:rPr>
          <w:spacing w:val="9"/>
          <w:sz w:val="26"/>
          <w:szCs w:val="26"/>
        </w:rPr>
      </w:pPr>
      <w:r w:rsidRPr="006E7006">
        <w:rPr>
          <w:spacing w:val="9"/>
          <w:sz w:val="26"/>
          <w:szCs w:val="26"/>
        </w:rPr>
        <w:t>- « Результаты деятельности учреждения»;</w:t>
      </w:r>
    </w:p>
    <w:p w:rsidR="0077472D" w:rsidRPr="006E7006" w:rsidRDefault="0077472D" w:rsidP="006E7006">
      <w:pPr>
        <w:pStyle w:val="22"/>
        <w:tabs>
          <w:tab w:val="left" w:pos="0"/>
        </w:tabs>
        <w:spacing w:after="0" w:line="240" w:lineRule="auto"/>
        <w:ind w:left="0" w:firstLine="709"/>
        <w:jc w:val="both"/>
        <w:rPr>
          <w:spacing w:val="9"/>
          <w:sz w:val="26"/>
          <w:szCs w:val="26"/>
        </w:rPr>
      </w:pPr>
      <w:r w:rsidRPr="006E7006">
        <w:rPr>
          <w:spacing w:val="9"/>
          <w:sz w:val="26"/>
          <w:szCs w:val="26"/>
        </w:rPr>
        <w:t xml:space="preserve"> - «Анализ отчета об исполнении и учреждением плана его деятельности»</w:t>
      </w:r>
      <w:proofErr w:type="gramStart"/>
      <w:r w:rsidRPr="006E7006">
        <w:rPr>
          <w:spacing w:val="9"/>
          <w:sz w:val="26"/>
          <w:szCs w:val="26"/>
        </w:rPr>
        <w:t xml:space="preserve"> ;</w:t>
      </w:r>
      <w:proofErr w:type="gramEnd"/>
    </w:p>
    <w:p w:rsidR="0077472D" w:rsidRPr="006E7006" w:rsidRDefault="0077472D" w:rsidP="006E7006">
      <w:pPr>
        <w:pStyle w:val="22"/>
        <w:tabs>
          <w:tab w:val="left" w:pos="0"/>
        </w:tabs>
        <w:spacing w:after="0" w:line="240" w:lineRule="auto"/>
        <w:ind w:left="0" w:firstLine="709"/>
        <w:jc w:val="both"/>
        <w:rPr>
          <w:spacing w:val="9"/>
          <w:sz w:val="26"/>
          <w:szCs w:val="26"/>
        </w:rPr>
      </w:pPr>
      <w:r w:rsidRPr="006E7006">
        <w:rPr>
          <w:spacing w:val="9"/>
          <w:sz w:val="26"/>
          <w:szCs w:val="26"/>
        </w:rPr>
        <w:t xml:space="preserve"> - «Анализ показателей отчетности учреждения»; </w:t>
      </w:r>
    </w:p>
    <w:p w:rsidR="0077472D" w:rsidRPr="006E7006" w:rsidRDefault="0077472D" w:rsidP="006E7006">
      <w:pPr>
        <w:pStyle w:val="22"/>
        <w:tabs>
          <w:tab w:val="left" w:pos="0"/>
        </w:tabs>
        <w:spacing w:after="0" w:line="240" w:lineRule="auto"/>
        <w:ind w:left="0" w:firstLine="709"/>
        <w:jc w:val="both"/>
        <w:rPr>
          <w:spacing w:val="9"/>
          <w:sz w:val="26"/>
          <w:szCs w:val="26"/>
        </w:rPr>
      </w:pPr>
      <w:r w:rsidRPr="006E7006">
        <w:rPr>
          <w:spacing w:val="9"/>
          <w:sz w:val="26"/>
          <w:szCs w:val="26"/>
        </w:rPr>
        <w:t xml:space="preserve">- «Прочие вопросы деятельности учреждения». </w:t>
      </w:r>
    </w:p>
    <w:p w:rsidR="0077472D" w:rsidRPr="006E7006" w:rsidRDefault="0077472D" w:rsidP="006E7006">
      <w:pPr>
        <w:pStyle w:val="22"/>
        <w:tabs>
          <w:tab w:val="left" w:pos="0"/>
        </w:tabs>
        <w:spacing w:after="0" w:line="240" w:lineRule="auto"/>
        <w:ind w:left="0" w:firstLine="709"/>
        <w:jc w:val="both"/>
        <w:rPr>
          <w:b/>
          <w:bCs/>
          <w:spacing w:val="9"/>
          <w:sz w:val="26"/>
          <w:szCs w:val="26"/>
        </w:rPr>
      </w:pPr>
      <w:r w:rsidRPr="006E7006">
        <w:rPr>
          <w:b/>
          <w:bCs/>
          <w:spacing w:val="9"/>
          <w:sz w:val="26"/>
          <w:szCs w:val="26"/>
        </w:rPr>
        <w:t xml:space="preserve">В нарушение п.10 Инструкции № 33н в пояснительной записке (ф.0503760) МБОУ СОШ </w:t>
      </w:r>
      <w:proofErr w:type="spellStart"/>
      <w:r w:rsidRPr="006E7006">
        <w:rPr>
          <w:b/>
          <w:bCs/>
          <w:spacing w:val="9"/>
          <w:sz w:val="26"/>
          <w:szCs w:val="26"/>
        </w:rPr>
        <w:t>с</w:t>
      </w:r>
      <w:proofErr w:type="gramStart"/>
      <w:r w:rsidRPr="006E7006">
        <w:rPr>
          <w:b/>
          <w:bCs/>
          <w:spacing w:val="9"/>
          <w:sz w:val="26"/>
          <w:szCs w:val="26"/>
        </w:rPr>
        <w:t>.Б</w:t>
      </w:r>
      <w:proofErr w:type="gramEnd"/>
      <w:r w:rsidRPr="006E7006">
        <w:rPr>
          <w:b/>
          <w:bCs/>
          <w:spacing w:val="9"/>
          <w:sz w:val="26"/>
          <w:szCs w:val="26"/>
        </w:rPr>
        <w:t>уюклы</w:t>
      </w:r>
      <w:proofErr w:type="spellEnd"/>
      <w:r w:rsidRPr="006E7006">
        <w:rPr>
          <w:b/>
          <w:bCs/>
          <w:spacing w:val="9"/>
          <w:sz w:val="26"/>
          <w:szCs w:val="26"/>
        </w:rPr>
        <w:t xml:space="preserve"> отсутствует раздел « Прочие вопросы деятельности учреждения», а также формы, включенные в состав пояснительной записки (ф.0503760): 0503761, 0503762, 0503766, 0503767, 0503771, 0503772, 503775, 0503779; таблица № 4. В нарушение п.8. Инструкции 33н данный факт не отражен в пояснительной записке к годовому отчету. </w:t>
      </w:r>
    </w:p>
    <w:p w:rsidR="0077472D" w:rsidRPr="006E7006" w:rsidRDefault="0077472D" w:rsidP="006E7006">
      <w:pPr>
        <w:pStyle w:val="22"/>
        <w:tabs>
          <w:tab w:val="left" w:pos="0"/>
        </w:tabs>
        <w:spacing w:after="0" w:line="240" w:lineRule="auto"/>
        <w:ind w:left="0" w:firstLine="709"/>
        <w:jc w:val="both"/>
        <w:rPr>
          <w:spacing w:val="9"/>
          <w:sz w:val="26"/>
          <w:szCs w:val="26"/>
        </w:rPr>
      </w:pPr>
      <w:r w:rsidRPr="006E7006">
        <w:rPr>
          <w:spacing w:val="9"/>
          <w:sz w:val="26"/>
          <w:szCs w:val="26"/>
        </w:rPr>
        <w:t>В разделе «Прочие вопросы деятельности учреждения» отражается существенное влияние на результаты деятельности учреждения за отчетный период, а так же перечень форм отчетности, не включенных в состав бухгалтерской отчетности учреждения ввиду отсутствия числовых значений показателей.</w:t>
      </w:r>
    </w:p>
    <w:p w:rsidR="0077472D" w:rsidRPr="006E7006" w:rsidRDefault="0077472D" w:rsidP="006E7006">
      <w:pPr>
        <w:pStyle w:val="22"/>
        <w:tabs>
          <w:tab w:val="left" w:pos="0"/>
        </w:tabs>
        <w:spacing w:after="0" w:line="240" w:lineRule="auto"/>
        <w:ind w:left="0" w:firstLine="709"/>
        <w:jc w:val="both"/>
        <w:rPr>
          <w:spacing w:val="9"/>
          <w:sz w:val="26"/>
          <w:szCs w:val="26"/>
        </w:rPr>
      </w:pPr>
      <w:r w:rsidRPr="006E7006">
        <w:rPr>
          <w:spacing w:val="9"/>
          <w:sz w:val="26"/>
          <w:szCs w:val="26"/>
        </w:rPr>
        <w:t xml:space="preserve"> В п.3.3 ст.32 Федерального закона от 12.01.1996г. № 7-ФЗ « О некоммерческих организациях» приведен перечень документов, к которым </w:t>
      </w:r>
      <w:r w:rsidRPr="006E7006">
        <w:rPr>
          <w:spacing w:val="9"/>
          <w:sz w:val="26"/>
          <w:szCs w:val="26"/>
        </w:rPr>
        <w:lastRenderedPageBreak/>
        <w:t xml:space="preserve">муниципальные бюджетные учреждения должны обеспечить открытость и доступность. Среди таких документов указана годовая бухгалтерская отчетность бюджетного учреждения. Порядок предоставления информации муниципальным учреждением, ее размещение на официальном сайте в сети Интернет утвержден Приказом Минфина России от 21.07.2011 № 86. </w:t>
      </w:r>
    </w:p>
    <w:p w:rsidR="0077472D" w:rsidRPr="006E7006" w:rsidRDefault="0077472D" w:rsidP="006E7006">
      <w:pPr>
        <w:pStyle w:val="22"/>
        <w:tabs>
          <w:tab w:val="left" w:pos="0"/>
        </w:tabs>
        <w:spacing w:after="0" w:line="240" w:lineRule="auto"/>
        <w:ind w:left="0" w:firstLine="709"/>
        <w:jc w:val="both"/>
        <w:rPr>
          <w:b/>
          <w:bCs/>
          <w:spacing w:val="9"/>
          <w:sz w:val="26"/>
          <w:szCs w:val="26"/>
        </w:rPr>
      </w:pPr>
      <w:r w:rsidRPr="006E7006">
        <w:rPr>
          <w:b/>
          <w:bCs/>
          <w:spacing w:val="9"/>
          <w:sz w:val="26"/>
          <w:szCs w:val="26"/>
        </w:rPr>
        <w:t xml:space="preserve">В нарушение данного порядка бухгалтерская отчетность МБОУ СОШ </w:t>
      </w:r>
      <w:proofErr w:type="spellStart"/>
      <w:r w:rsidRPr="006E7006">
        <w:rPr>
          <w:b/>
          <w:bCs/>
          <w:spacing w:val="9"/>
          <w:sz w:val="26"/>
          <w:szCs w:val="26"/>
        </w:rPr>
        <w:t>с</w:t>
      </w:r>
      <w:proofErr w:type="gramStart"/>
      <w:r w:rsidRPr="006E7006">
        <w:rPr>
          <w:b/>
          <w:bCs/>
          <w:spacing w:val="9"/>
          <w:sz w:val="26"/>
          <w:szCs w:val="26"/>
        </w:rPr>
        <w:t>.Б</w:t>
      </w:r>
      <w:proofErr w:type="gramEnd"/>
      <w:r w:rsidRPr="006E7006">
        <w:rPr>
          <w:b/>
          <w:bCs/>
          <w:spacing w:val="9"/>
          <w:sz w:val="26"/>
          <w:szCs w:val="26"/>
        </w:rPr>
        <w:t>уюклы</w:t>
      </w:r>
      <w:proofErr w:type="spellEnd"/>
      <w:r w:rsidRPr="006E7006">
        <w:rPr>
          <w:b/>
          <w:bCs/>
          <w:spacing w:val="9"/>
          <w:sz w:val="26"/>
          <w:szCs w:val="26"/>
        </w:rPr>
        <w:t xml:space="preserve"> размещена в сети Интернет не в полном объеме.</w:t>
      </w:r>
    </w:p>
    <w:p w:rsidR="0077472D" w:rsidRPr="006E7006" w:rsidRDefault="0077472D" w:rsidP="006E7006">
      <w:pPr>
        <w:pStyle w:val="21"/>
        <w:ind w:left="0" w:firstLine="709"/>
        <w:jc w:val="both"/>
        <w:rPr>
          <w:spacing w:val="9"/>
          <w:sz w:val="26"/>
          <w:szCs w:val="26"/>
        </w:rPr>
      </w:pPr>
      <w:r w:rsidRPr="006E7006">
        <w:rPr>
          <w:spacing w:val="9"/>
          <w:sz w:val="26"/>
          <w:szCs w:val="26"/>
        </w:rPr>
        <w:t>В соответствии со ст.11 Федерального закона «О бухгалтерском учете» от 06.12.2011 № 402-ФЗ, с п. 22 Приказа Минфина № 119н от 28.12.2011г</w:t>
      </w:r>
      <w:proofErr w:type="gramStart"/>
      <w:r w:rsidRPr="006E7006">
        <w:rPr>
          <w:spacing w:val="9"/>
          <w:sz w:val="26"/>
          <w:szCs w:val="26"/>
        </w:rPr>
        <w:t>.(</w:t>
      </w:r>
      <w:proofErr w:type="gramEnd"/>
      <w:r w:rsidRPr="006E7006">
        <w:rPr>
          <w:spacing w:val="9"/>
          <w:sz w:val="26"/>
          <w:szCs w:val="26"/>
        </w:rPr>
        <w:t xml:space="preserve"> в редакции 24.12.2010г.) « Об утверждении Методических указаний  по бухгалтерскому учету материально-производственных запасов»,   п.1.5. Методических указаний по инвентаризации имущества и финансовых обязательств (приказ Министерства финансов Российской Федерации от 13.06.1995 года № 49) инвентаризация основных средств и материальных запасов проведена в период с 01.06.2015 по 05.06.2015г.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В соответствии с п.3.9 Учетной политики сроки проведения инвентаризации установлены « на 1 декабря».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Излишек и недостач не выявлено, что отражено в таблице № 6 «Сведения о проведении инвентаризации» (раздел 5 Пояснительной записки ф. 0503760), а также по представленным инвентаризационным описям. </w:t>
      </w:r>
    </w:p>
    <w:p w:rsidR="0077472D" w:rsidRPr="006E7006" w:rsidRDefault="0077472D" w:rsidP="006E7006">
      <w:pPr>
        <w:pStyle w:val="21"/>
        <w:ind w:left="0" w:firstLine="709"/>
        <w:jc w:val="both"/>
        <w:rPr>
          <w:b/>
          <w:bCs/>
          <w:spacing w:val="9"/>
          <w:sz w:val="26"/>
          <w:szCs w:val="26"/>
        </w:rPr>
      </w:pPr>
      <w:r w:rsidRPr="006E7006">
        <w:rPr>
          <w:b/>
          <w:bCs/>
          <w:spacing w:val="9"/>
          <w:sz w:val="26"/>
          <w:szCs w:val="26"/>
        </w:rPr>
        <w:t xml:space="preserve">В нарушение п.2.33 Приказа Минфина РФ от 13.06.1995г. № 49 в Учетной политике МБОУ СОШ </w:t>
      </w:r>
      <w:proofErr w:type="spellStart"/>
      <w:r w:rsidRPr="006E7006">
        <w:rPr>
          <w:b/>
          <w:bCs/>
          <w:spacing w:val="9"/>
          <w:sz w:val="26"/>
          <w:szCs w:val="26"/>
        </w:rPr>
        <w:t>с</w:t>
      </w:r>
      <w:proofErr w:type="gramStart"/>
      <w:r w:rsidRPr="006E7006">
        <w:rPr>
          <w:b/>
          <w:bCs/>
          <w:spacing w:val="9"/>
          <w:sz w:val="26"/>
          <w:szCs w:val="26"/>
        </w:rPr>
        <w:t>.Б</w:t>
      </w:r>
      <w:proofErr w:type="gramEnd"/>
      <w:r w:rsidRPr="006E7006">
        <w:rPr>
          <w:b/>
          <w:bCs/>
          <w:spacing w:val="9"/>
          <w:sz w:val="26"/>
          <w:szCs w:val="26"/>
        </w:rPr>
        <w:t>уюклы</w:t>
      </w:r>
      <w:proofErr w:type="spellEnd"/>
      <w:r w:rsidRPr="006E7006">
        <w:rPr>
          <w:b/>
          <w:bCs/>
          <w:spacing w:val="9"/>
          <w:sz w:val="26"/>
          <w:szCs w:val="26"/>
        </w:rPr>
        <w:t xml:space="preserve"> не прописан порядок и сроки проведения инвентаризации библиотечного фонда. </w:t>
      </w:r>
    </w:p>
    <w:p w:rsidR="0077472D" w:rsidRPr="006E7006" w:rsidRDefault="0077472D" w:rsidP="006E7006">
      <w:pPr>
        <w:pStyle w:val="21"/>
        <w:ind w:left="0" w:firstLine="709"/>
        <w:jc w:val="both"/>
        <w:rPr>
          <w:spacing w:val="9"/>
          <w:sz w:val="26"/>
          <w:szCs w:val="26"/>
        </w:rPr>
      </w:pPr>
      <w:r w:rsidRPr="006E7006">
        <w:rPr>
          <w:b/>
          <w:bCs/>
          <w:spacing w:val="9"/>
          <w:sz w:val="26"/>
          <w:szCs w:val="26"/>
        </w:rPr>
        <w:t xml:space="preserve"> В нарушение п.1 Закона № 402- ФЗ, п.9 Инструкции № 33н, МБОУ СОШ </w:t>
      </w:r>
      <w:proofErr w:type="spellStart"/>
      <w:r w:rsidRPr="006E7006">
        <w:rPr>
          <w:b/>
          <w:bCs/>
          <w:spacing w:val="9"/>
          <w:sz w:val="26"/>
          <w:szCs w:val="26"/>
        </w:rPr>
        <w:t>с</w:t>
      </w:r>
      <w:proofErr w:type="gramStart"/>
      <w:r w:rsidRPr="006E7006">
        <w:rPr>
          <w:b/>
          <w:bCs/>
          <w:spacing w:val="9"/>
          <w:sz w:val="26"/>
          <w:szCs w:val="26"/>
        </w:rPr>
        <w:t>.Б</w:t>
      </w:r>
      <w:proofErr w:type="gramEnd"/>
      <w:r w:rsidRPr="006E7006">
        <w:rPr>
          <w:b/>
          <w:bCs/>
          <w:spacing w:val="9"/>
          <w:sz w:val="26"/>
          <w:szCs w:val="26"/>
        </w:rPr>
        <w:t>уюклы</w:t>
      </w:r>
      <w:proofErr w:type="spellEnd"/>
      <w:r w:rsidRPr="006E7006">
        <w:rPr>
          <w:b/>
          <w:bCs/>
          <w:spacing w:val="9"/>
          <w:sz w:val="26"/>
          <w:szCs w:val="26"/>
        </w:rPr>
        <w:t xml:space="preserve"> не проведена инвентаризация основных средств, материальных ценностей, расчетных обязательств с целью подтверждения фактических остатков по счетам бухгалтерского учета перед составлением годовой отчетности</w:t>
      </w:r>
      <w:r w:rsidRPr="006E7006">
        <w:rPr>
          <w:spacing w:val="9"/>
          <w:sz w:val="26"/>
          <w:szCs w:val="26"/>
        </w:rPr>
        <w:t xml:space="preserve">. </w:t>
      </w:r>
    </w:p>
    <w:p w:rsidR="0077472D" w:rsidRPr="006E7006" w:rsidRDefault="0077472D" w:rsidP="006E7006">
      <w:pPr>
        <w:pStyle w:val="21"/>
        <w:ind w:left="0" w:firstLine="709"/>
        <w:jc w:val="both"/>
        <w:rPr>
          <w:b/>
          <w:bCs/>
          <w:spacing w:val="9"/>
          <w:sz w:val="26"/>
          <w:szCs w:val="26"/>
        </w:rPr>
      </w:pPr>
      <w:r w:rsidRPr="006E7006">
        <w:rPr>
          <w:b/>
          <w:bCs/>
          <w:spacing w:val="9"/>
          <w:sz w:val="26"/>
          <w:szCs w:val="26"/>
        </w:rPr>
        <w:t>В нарушение п.6 Приказа Минфина России от 30.03.2015 № 52н и п.3.9 Учетной политики, формы инвентаризационных описей не соответствуют Инструкции и положениям Учетной политики  ОУ.</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Бюджетный учет по разделам и подразделам функциональной классификации расходов бюджетов Российской Федерации, установленным на 2015 год, организован, и в целом, ведется в соответствии с приказом Министерства финансов РФ от 28.12.2010 № 190н  "Об утверждении указаний о порядке применения бюджетной классификации РФ" (далее - Указания № 190н). </w:t>
      </w:r>
    </w:p>
    <w:p w:rsidR="0077472D" w:rsidRPr="006E7006" w:rsidRDefault="0077472D" w:rsidP="006E7006">
      <w:pPr>
        <w:pStyle w:val="21"/>
        <w:ind w:left="0" w:firstLine="709"/>
        <w:jc w:val="both"/>
        <w:rPr>
          <w:b/>
          <w:bCs/>
          <w:spacing w:val="9"/>
          <w:sz w:val="26"/>
          <w:szCs w:val="26"/>
        </w:rPr>
      </w:pPr>
      <w:r w:rsidRPr="006E7006">
        <w:rPr>
          <w:b/>
          <w:bCs/>
          <w:spacing w:val="9"/>
          <w:sz w:val="26"/>
          <w:szCs w:val="26"/>
        </w:rPr>
        <w:t xml:space="preserve">В нарушение п.152 Инструкции № 33н  не предоставлено приложение (ф.0503763) к пояснительной записке «сведения об изменении бюджетной росписи получателя бюджетных средств». </w:t>
      </w:r>
    </w:p>
    <w:p w:rsidR="0077472D" w:rsidRPr="006E7006" w:rsidRDefault="0077472D" w:rsidP="006E7006">
      <w:pPr>
        <w:pStyle w:val="21"/>
        <w:ind w:left="0" w:firstLine="709"/>
        <w:jc w:val="both"/>
        <w:rPr>
          <w:spacing w:val="9"/>
          <w:sz w:val="26"/>
          <w:szCs w:val="26"/>
        </w:rPr>
      </w:pPr>
      <w:r w:rsidRPr="006E7006">
        <w:rPr>
          <w:spacing w:val="9"/>
          <w:sz w:val="26"/>
          <w:szCs w:val="26"/>
        </w:rPr>
        <w:t>Поэтому не предоставляется возможности проследить</w:t>
      </w:r>
      <w:proofErr w:type="gramStart"/>
      <w:r w:rsidRPr="006E7006">
        <w:rPr>
          <w:spacing w:val="9"/>
          <w:sz w:val="26"/>
          <w:szCs w:val="26"/>
        </w:rPr>
        <w:t xml:space="preserve"> :</w:t>
      </w:r>
      <w:proofErr w:type="gramEnd"/>
      <w:r w:rsidRPr="006E7006">
        <w:rPr>
          <w:spacing w:val="9"/>
          <w:sz w:val="26"/>
          <w:szCs w:val="26"/>
        </w:rPr>
        <w:t xml:space="preserve">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 об изменениях бюджетной росписи по кодам бюджетной классификации, по которым в отчетном периоде осуществлялись изменения;</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 об объемах внесенных изменений и их причинах (со ссылкой на правовые основания их внесения). </w:t>
      </w:r>
    </w:p>
    <w:p w:rsidR="0077472D" w:rsidRPr="006E7006" w:rsidRDefault="0077472D" w:rsidP="006E7006">
      <w:pPr>
        <w:pStyle w:val="21"/>
        <w:ind w:left="0" w:firstLine="709"/>
        <w:jc w:val="both"/>
        <w:rPr>
          <w:b/>
          <w:bCs/>
          <w:spacing w:val="9"/>
          <w:sz w:val="26"/>
          <w:szCs w:val="26"/>
        </w:rPr>
      </w:pPr>
      <w:r w:rsidRPr="006E7006">
        <w:rPr>
          <w:b/>
          <w:bCs/>
          <w:spacing w:val="9"/>
          <w:sz w:val="26"/>
          <w:szCs w:val="26"/>
        </w:rPr>
        <w:t xml:space="preserve">Нет возможности провести анализ внесенных изменений в бюджетную роспись и сделать вывод об их обоснованности.  </w:t>
      </w:r>
    </w:p>
    <w:p w:rsidR="0077472D" w:rsidRPr="006E7006" w:rsidRDefault="0077472D" w:rsidP="006E7006">
      <w:pPr>
        <w:pStyle w:val="aa"/>
        <w:ind w:firstLine="709"/>
        <w:jc w:val="both"/>
        <w:rPr>
          <w:rFonts w:ascii="Times New Roman" w:hAnsi="Times New Roman" w:cs="Times New Roman"/>
          <w:spacing w:val="9"/>
          <w:sz w:val="26"/>
          <w:szCs w:val="26"/>
          <w:lang w:val="ru-RU"/>
        </w:rPr>
      </w:pPr>
      <w:r w:rsidRPr="006E7006">
        <w:rPr>
          <w:rFonts w:ascii="Times New Roman" w:hAnsi="Times New Roman" w:cs="Times New Roman"/>
          <w:spacing w:val="9"/>
          <w:sz w:val="26"/>
          <w:szCs w:val="26"/>
          <w:lang w:val="ru-RU"/>
        </w:rPr>
        <w:lastRenderedPageBreak/>
        <w:t xml:space="preserve">Проверкой  контрольных соотношений показателей бюджетной отчетности МБОУ СОШ с. </w:t>
      </w:r>
      <w:proofErr w:type="spellStart"/>
      <w:r w:rsidRPr="006E7006">
        <w:rPr>
          <w:rFonts w:ascii="Times New Roman" w:hAnsi="Times New Roman" w:cs="Times New Roman"/>
          <w:spacing w:val="9"/>
          <w:sz w:val="26"/>
          <w:szCs w:val="26"/>
          <w:lang w:val="ru-RU"/>
        </w:rPr>
        <w:t>Буюклы</w:t>
      </w:r>
      <w:proofErr w:type="spellEnd"/>
      <w:proofErr w:type="gramStart"/>
      <w:r w:rsidRPr="006E7006">
        <w:rPr>
          <w:rFonts w:ascii="Times New Roman" w:hAnsi="Times New Roman" w:cs="Times New Roman"/>
          <w:spacing w:val="9"/>
          <w:sz w:val="26"/>
          <w:szCs w:val="26"/>
          <w:lang w:val="ru-RU"/>
        </w:rPr>
        <w:t xml:space="preserve"> ,</w:t>
      </w:r>
      <w:proofErr w:type="gramEnd"/>
      <w:r w:rsidRPr="006E7006">
        <w:rPr>
          <w:rFonts w:ascii="Times New Roman" w:hAnsi="Times New Roman" w:cs="Times New Roman"/>
          <w:spacing w:val="9"/>
          <w:sz w:val="26"/>
          <w:szCs w:val="26"/>
          <w:lang w:val="ru-RU"/>
        </w:rPr>
        <w:t xml:space="preserve"> проведенной в соответствии с Инструкцией № 33н, расхождений не установлено. </w:t>
      </w:r>
    </w:p>
    <w:p w:rsidR="0077472D" w:rsidRPr="006E7006" w:rsidRDefault="0077472D" w:rsidP="006E7006">
      <w:pPr>
        <w:pStyle w:val="aa"/>
        <w:ind w:firstLine="709"/>
        <w:jc w:val="both"/>
        <w:rPr>
          <w:rFonts w:ascii="Times New Roman" w:hAnsi="Times New Roman" w:cs="Times New Roman"/>
          <w:spacing w:val="9"/>
          <w:sz w:val="26"/>
          <w:szCs w:val="26"/>
          <w:lang w:val="ru-RU"/>
        </w:rPr>
      </w:pPr>
      <w:r w:rsidRPr="006E7006">
        <w:rPr>
          <w:rFonts w:ascii="Times New Roman" w:hAnsi="Times New Roman" w:cs="Times New Roman"/>
          <w:spacing w:val="9"/>
          <w:sz w:val="26"/>
          <w:szCs w:val="26"/>
          <w:lang w:val="ru-RU"/>
        </w:rPr>
        <w:t>Показатели баланса (0503730) соответствуют показателям следующих форм:</w:t>
      </w:r>
    </w:p>
    <w:p w:rsidR="0077472D" w:rsidRPr="006E7006" w:rsidRDefault="0077472D" w:rsidP="006E7006">
      <w:pPr>
        <w:pStyle w:val="aa"/>
        <w:ind w:firstLine="709"/>
        <w:jc w:val="both"/>
        <w:rPr>
          <w:rFonts w:ascii="Times New Roman" w:hAnsi="Times New Roman" w:cs="Times New Roman"/>
          <w:spacing w:val="9"/>
          <w:sz w:val="26"/>
          <w:szCs w:val="26"/>
          <w:lang w:val="ru-RU"/>
        </w:rPr>
      </w:pPr>
      <w:r w:rsidRPr="006E7006">
        <w:rPr>
          <w:rFonts w:ascii="Times New Roman" w:hAnsi="Times New Roman" w:cs="Times New Roman"/>
          <w:spacing w:val="9"/>
          <w:sz w:val="26"/>
          <w:szCs w:val="26"/>
          <w:lang w:val="ru-RU"/>
        </w:rPr>
        <w:t xml:space="preserve"> - справка по заключению счетов бюджетного учета финансового года (0503710); </w:t>
      </w:r>
    </w:p>
    <w:p w:rsidR="0077472D" w:rsidRPr="006E7006" w:rsidRDefault="0077472D" w:rsidP="006E7006">
      <w:pPr>
        <w:pStyle w:val="aa"/>
        <w:ind w:firstLine="709"/>
        <w:jc w:val="both"/>
        <w:rPr>
          <w:rFonts w:ascii="Times New Roman" w:hAnsi="Times New Roman" w:cs="Times New Roman"/>
          <w:spacing w:val="9"/>
          <w:sz w:val="26"/>
          <w:szCs w:val="26"/>
          <w:lang w:val="ru-RU"/>
        </w:rPr>
      </w:pPr>
      <w:r w:rsidRPr="006E7006">
        <w:rPr>
          <w:rFonts w:ascii="Times New Roman" w:hAnsi="Times New Roman" w:cs="Times New Roman"/>
          <w:spacing w:val="9"/>
          <w:sz w:val="26"/>
          <w:szCs w:val="26"/>
          <w:lang w:val="ru-RU"/>
        </w:rPr>
        <w:t>- сведения о движении нефинансовых активов (0503768);</w:t>
      </w:r>
    </w:p>
    <w:p w:rsidR="0077472D" w:rsidRPr="006E7006" w:rsidRDefault="0077472D" w:rsidP="006E7006">
      <w:pPr>
        <w:pStyle w:val="aa"/>
        <w:ind w:firstLine="709"/>
        <w:jc w:val="both"/>
        <w:rPr>
          <w:rFonts w:ascii="Times New Roman" w:hAnsi="Times New Roman" w:cs="Times New Roman"/>
          <w:spacing w:val="9"/>
          <w:sz w:val="26"/>
          <w:szCs w:val="26"/>
          <w:lang w:val="ru-RU"/>
        </w:rPr>
      </w:pPr>
      <w:r w:rsidRPr="006E7006">
        <w:rPr>
          <w:rFonts w:ascii="Times New Roman" w:hAnsi="Times New Roman" w:cs="Times New Roman"/>
          <w:spacing w:val="9"/>
          <w:sz w:val="26"/>
          <w:szCs w:val="26"/>
          <w:lang w:val="ru-RU"/>
        </w:rPr>
        <w:t xml:space="preserve"> - сведения о дебиторской и кредиторской задолженности (0503769)</w:t>
      </w:r>
      <w:proofErr w:type="gramStart"/>
      <w:r w:rsidRPr="006E7006">
        <w:rPr>
          <w:rFonts w:ascii="Times New Roman" w:hAnsi="Times New Roman" w:cs="Times New Roman"/>
          <w:spacing w:val="9"/>
          <w:sz w:val="26"/>
          <w:szCs w:val="26"/>
          <w:lang w:val="ru-RU"/>
        </w:rPr>
        <w:t xml:space="preserve"> ;</w:t>
      </w:r>
      <w:proofErr w:type="gramEnd"/>
    </w:p>
    <w:p w:rsidR="0077472D" w:rsidRPr="006E7006" w:rsidRDefault="0077472D" w:rsidP="006E7006">
      <w:pPr>
        <w:pStyle w:val="aa"/>
        <w:ind w:firstLine="709"/>
        <w:jc w:val="both"/>
        <w:rPr>
          <w:rFonts w:ascii="Times New Roman" w:hAnsi="Times New Roman" w:cs="Times New Roman"/>
          <w:spacing w:val="9"/>
          <w:sz w:val="26"/>
          <w:szCs w:val="26"/>
          <w:lang w:val="ru-RU"/>
        </w:rPr>
      </w:pPr>
      <w:r w:rsidRPr="006E7006">
        <w:rPr>
          <w:rFonts w:ascii="Times New Roman" w:hAnsi="Times New Roman" w:cs="Times New Roman"/>
          <w:spacing w:val="9"/>
          <w:sz w:val="26"/>
          <w:szCs w:val="26"/>
          <w:lang w:val="ru-RU"/>
        </w:rPr>
        <w:t xml:space="preserve">- отчет о финансовых результатах деятельности (0503721).   Предоставленный баланс государственного (муниципального) учреждения (0503730) сформирован в разрезе бюджетной деятельности. При проверке путем сопоставления остатков баланса </w:t>
      </w:r>
      <w:proofErr w:type="gramStart"/>
      <w:r w:rsidRPr="006E7006">
        <w:rPr>
          <w:rFonts w:ascii="Times New Roman" w:hAnsi="Times New Roman" w:cs="Times New Roman"/>
          <w:spacing w:val="9"/>
          <w:sz w:val="26"/>
          <w:szCs w:val="26"/>
          <w:lang w:val="ru-RU"/>
        </w:rPr>
        <w:t>на конец</w:t>
      </w:r>
      <w:proofErr w:type="gramEnd"/>
      <w:r w:rsidRPr="006E7006">
        <w:rPr>
          <w:rFonts w:ascii="Times New Roman" w:hAnsi="Times New Roman" w:cs="Times New Roman"/>
          <w:spacing w:val="9"/>
          <w:sz w:val="26"/>
          <w:szCs w:val="26"/>
          <w:lang w:val="ru-RU"/>
        </w:rPr>
        <w:t xml:space="preserve"> предшествующего проверяемому периоду и на начало отчетного периода расхождений не установлено. </w:t>
      </w:r>
    </w:p>
    <w:p w:rsidR="0077472D" w:rsidRPr="006E7006" w:rsidRDefault="0077472D" w:rsidP="006E7006">
      <w:pPr>
        <w:pStyle w:val="aa"/>
        <w:ind w:firstLine="709"/>
        <w:jc w:val="both"/>
        <w:rPr>
          <w:rFonts w:ascii="Times New Roman" w:hAnsi="Times New Roman" w:cs="Times New Roman"/>
          <w:spacing w:val="9"/>
          <w:sz w:val="26"/>
          <w:szCs w:val="26"/>
          <w:lang w:val="ru-RU"/>
        </w:rPr>
      </w:pPr>
      <w:r w:rsidRPr="006E7006">
        <w:rPr>
          <w:rFonts w:ascii="Times New Roman" w:hAnsi="Times New Roman" w:cs="Times New Roman"/>
          <w:spacing w:val="9"/>
          <w:sz w:val="26"/>
          <w:szCs w:val="26"/>
          <w:lang w:val="ru-RU"/>
        </w:rPr>
        <w:t xml:space="preserve">Справка по заключению счетов бюджетного учета отчетного финансового года  (0503710) отражает обороты, образовавшиеся в ходе исполнения бюджета по счетам бюджетного учета, подлежащим закрытию по   завершении отчетного финансового года в разрезе бюджетной деятельности и деятельности по оказанию услуг (работ). </w:t>
      </w:r>
    </w:p>
    <w:p w:rsidR="0077472D" w:rsidRPr="006E7006" w:rsidRDefault="0077472D" w:rsidP="006E7006">
      <w:pPr>
        <w:spacing w:line="240" w:lineRule="auto"/>
        <w:ind w:right="-5" w:firstLine="708"/>
        <w:rPr>
          <w:spacing w:val="9"/>
          <w:sz w:val="26"/>
          <w:szCs w:val="26"/>
        </w:rPr>
      </w:pPr>
      <w:r w:rsidRPr="006E7006">
        <w:rPr>
          <w:spacing w:val="9"/>
          <w:sz w:val="26"/>
          <w:szCs w:val="26"/>
        </w:rPr>
        <w:t xml:space="preserve">За отчетный период по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увеличение нефинансовых активов (ф. 0503768) по основным средствам составило 64,7  тыс. рублей, в том числе: </w:t>
      </w:r>
    </w:p>
    <w:p w:rsidR="0077472D" w:rsidRPr="006E7006" w:rsidRDefault="0077472D" w:rsidP="006E7006">
      <w:pPr>
        <w:spacing w:line="240" w:lineRule="auto"/>
        <w:ind w:right="-5" w:firstLine="708"/>
        <w:rPr>
          <w:spacing w:val="9"/>
          <w:sz w:val="26"/>
          <w:szCs w:val="26"/>
        </w:rPr>
      </w:pPr>
      <w:r w:rsidRPr="006E7006">
        <w:rPr>
          <w:spacing w:val="9"/>
          <w:sz w:val="26"/>
          <w:szCs w:val="26"/>
        </w:rPr>
        <w:t xml:space="preserve">–производственный и хозяйственный инвентарь-64,7; </w:t>
      </w:r>
    </w:p>
    <w:p w:rsidR="0077472D" w:rsidRPr="006E7006" w:rsidRDefault="0077472D" w:rsidP="006E7006">
      <w:pPr>
        <w:spacing w:line="240" w:lineRule="auto"/>
        <w:ind w:right="-5" w:firstLine="708"/>
        <w:rPr>
          <w:spacing w:val="9"/>
          <w:sz w:val="26"/>
          <w:szCs w:val="26"/>
        </w:rPr>
      </w:pPr>
      <w:r w:rsidRPr="006E7006">
        <w:rPr>
          <w:spacing w:val="9"/>
          <w:sz w:val="26"/>
          <w:szCs w:val="26"/>
        </w:rPr>
        <w:t xml:space="preserve">  Выбыло на сумму 150,0 тыс. рублей  (машины и оборудование – 16,9 тыс. руб.; производственный и хозяйственный инвентарь– 3,4 тыс</w:t>
      </w:r>
      <w:proofErr w:type="gramStart"/>
      <w:r w:rsidRPr="006E7006">
        <w:rPr>
          <w:spacing w:val="9"/>
          <w:sz w:val="26"/>
          <w:szCs w:val="26"/>
        </w:rPr>
        <w:t>.р</w:t>
      </w:r>
      <w:proofErr w:type="gramEnd"/>
      <w:r w:rsidRPr="006E7006">
        <w:rPr>
          <w:spacing w:val="9"/>
          <w:sz w:val="26"/>
          <w:szCs w:val="26"/>
        </w:rPr>
        <w:t>уб.; библиотечный фонд -129,7 тыс. руб.).</w:t>
      </w:r>
    </w:p>
    <w:p w:rsidR="0077472D" w:rsidRPr="006E7006" w:rsidRDefault="0077472D" w:rsidP="006E7006">
      <w:pPr>
        <w:spacing w:line="240" w:lineRule="auto"/>
        <w:ind w:right="-5" w:firstLine="708"/>
        <w:rPr>
          <w:spacing w:val="9"/>
          <w:sz w:val="26"/>
          <w:szCs w:val="26"/>
        </w:rPr>
      </w:pPr>
      <w:r w:rsidRPr="006E7006">
        <w:rPr>
          <w:spacing w:val="9"/>
          <w:sz w:val="26"/>
          <w:szCs w:val="26"/>
        </w:rPr>
        <w:t>Остаток на конец года составил 4 322,4 тыс. рублей, что меньше на 1,9 % ( в сумме 85,3 тыс</w:t>
      </w:r>
      <w:proofErr w:type="gramStart"/>
      <w:r w:rsidRPr="006E7006">
        <w:rPr>
          <w:spacing w:val="9"/>
          <w:sz w:val="26"/>
          <w:szCs w:val="26"/>
        </w:rPr>
        <w:t>.р</w:t>
      </w:r>
      <w:proofErr w:type="gramEnd"/>
      <w:r w:rsidRPr="006E7006">
        <w:rPr>
          <w:spacing w:val="9"/>
          <w:sz w:val="26"/>
          <w:szCs w:val="26"/>
        </w:rPr>
        <w:t xml:space="preserve">ублей) чем на начало отчетного периода. </w:t>
      </w:r>
    </w:p>
    <w:p w:rsidR="0077472D" w:rsidRPr="006E7006" w:rsidRDefault="0077472D" w:rsidP="006E7006">
      <w:pPr>
        <w:pStyle w:val="21"/>
        <w:ind w:left="0" w:firstLine="709"/>
        <w:jc w:val="both"/>
        <w:rPr>
          <w:spacing w:val="9"/>
          <w:sz w:val="26"/>
          <w:szCs w:val="26"/>
        </w:rPr>
      </w:pPr>
      <w:r w:rsidRPr="006E7006">
        <w:rPr>
          <w:spacing w:val="9"/>
          <w:sz w:val="26"/>
          <w:szCs w:val="26"/>
        </w:rPr>
        <w:t>Материальные запасы на конец отчетного периода уменьшились на 140,4 тыс. рублей или на 68,85 %  по отношению к началу года и составили 63,6 тыс</w:t>
      </w:r>
      <w:proofErr w:type="gramStart"/>
      <w:r w:rsidRPr="006E7006">
        <w:rPr>
          <w:spacing w:val="9"/>
          <w:sz w:val="26"/>
          <w:szCs w:val="26"/>
        </w:rPr>
        <w:t>.р</w:t>
      </w:r>
      <w:proofErr w:type="gramEnd"/>
      <w:r w:rsidRPr="006E7006">
        <w:rPr>
          <w:spacing w:val="9"/>
          <w:sz w:val="26"/>
          <w:szCs w:val="26"/>
        </w:rPr>
        <w:t xml:space="preserve">ублей. </w:t>
      </w:r>
    </w:p>
    <w:p w:rsidR="0077472D" w:rsidRPr="006E7006" w:rsidRDefault="0077472D" w:rsidP="006E7006">
      <w:pPr>
        <w:pStyle w:val="21"/>
        <w:ind w:left="0" w:firstLine="709"/>
        <w:jc w:val="both"/>
        <w:rPr>
          <w:spacing w:val="9"/>
          <w:sz w:val="26"/>
          <w:szCs w:val="26"/>
        </w:rPr>
      </w:pPr>
      <w:r w:rsidRPr="006E7006">
        <w:rPr>
          <w:spacing w:val="9"/>
          <w:sz w:val="26"/>
          <w:szCs w:val="26"/>
        </w:rPr>
        <w:t>Поступлений материальных запасов произведено в сумме 1 867,0 тыс</w:t>
      </w:r>
      <w:proofErr w:type="gramStart"/>
      <w:r w:rsidRPr="006E7006">
        <w:rPr>
          <w:spacing w:val="9"/>
          <w:sz w:val="26"/>
          <w:szCs w:val="26"/>
        </w:rPr>
        <w:t>.р</w:t>
      </w:r>
      <w:proofErr w:type="gramEnd"/>
      <w:r w:rsidRPr="006E7006">
        <w:rPr>
          <w:spacing w:val="9"/>
          <w:sz w:val="26"/>
          <w:szCs w:val="26"/>
        </w:rPr>
        <w:t>ублей, списание – 2 007,4 тыс.рублей.</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В проверяемом периоде для нужд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в основном приобретались канцелярские и хозяйственные товары, предназначенные для организации рабочего процесса. </w:t>
      </w:r>
    </w:p>
    <w:p w:rsidR="0077472D" w:rsidRPr="006E7006" w:rsidRDefault="0077472D" w:rsidP="006E7006">
      <w:pPr>
        <w:spacing w:line="240" w:lineRule="auto"/>
        <w:ind w:right="-1"/>
        <w:rPr>
          <w:spacing w:val="9"/>
          <w:sz w:val="26"/>
          <w:szCs w:val="26"/>
        </w:rPr>
      </w:pPr>
      <w:r w:rsidRPr="006E7006">
        <w:rPr>
          <w:spacing w:val="9"/>
          <w:sz w:val="26"/>
          <w:szCs w:val="26"/>
        </w:rPr>
        <w:t xml:space="preserve">При проверке отчета о финансовых результатах деятельности (ф.0503721) установлено, что показатели в данной форме отражены без учета заключительных операций по закрытию счетов при завершении 2015 финансового года, проведенных 31 декабря 2015 года, что соответствует п.52 Инструкции 33н.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Выборочной проверкой соответствия данных аналитического учета (журналы операций, своды операций, оборотные ведомости) по счетам 208.00 «Расчеты с подотчетными лицами», 302.00 "Расчеты по принятым обязательствам", 206.00 "Расчеты по выданным авансам", 101.00 "Основные средства", 105.00 "Материальные запасы" с данными синтетического учета (главная книга), по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расхождений не установлено.</w:t>
      </w:r>
    </w:p>
    <w:p w:rsidR="0077472D" w:rsidRPr="006E7006" w:rsidRDefault="0077472D" w:rsidP="006E7006">
      <w:pPr>
        <w:pStyle w:val="22"/>
        <w:tabs>
          <w:tab w:val="left" w:pos="0"/>
        </w:tabs>
        <w:spacing w:after="0" w:line="240" w:lineRule="auto"/>
        <w:ind w:left="0" w:firstLine="709"/>
        <w:jc w:val="both"/>
        <w:rPr>
          <w:b/>
          <w:bCs/>
          <w:spacing w:val="9"/>
          <w:sz w:val="26"/>
          <w:szCs w:val="26"/>
        </w:rPr>
      </w:pPr>
      <w:proofErr w:type="spellStart"/>
      <w:r w:rsidRPr="006E7006">
        <w:rPr>
          <w:b/>
          <w:bCs/>
          <w:spacing w:val="9"/>
          <w:sz w:val="26"/>
          <w:szCs w:val="26"/>
        </w:rPr>
        <w:lastRenderedPageBreak/>
        <w:t>Дебитовое</w:t>
      </w:r>
      <w:proofErr w:type="spellEnd"/>
      <w:r w:rsidRPr="006E7006">
        <w:rPr>
          <w:b/>
          <w:bCs/>
          <w:spacing w:val="9"/>
          <w:sz w:val="26"/>
          <w:szCs w:val="26"/>
        </w:rPr>
        <w:t xml:space="preserve"> сальдо на конец года по счету 303.00 «Расчеты по платежам в бюджет»  в сумме 7 467руб.08 коп</w:t>
      </w:r>
      <w:proofErr w:type="gramStart"/>
      <w:r w:rsidRPr="006E7006">
        <w:rPr>
          <w:b/>
          <w:bCs/>
          <w:spacing w:val="9"/>
          <w:sz w:val="26"/>
          <w:szCs w:val="26"/>
        </w:rPr>
        <w:t>.</w:t>
      </w:r>
      <w:proofErr w:type="gramEnd"/>
      <w:r w:rsidRPr="006E7006">
        <w:rPr>
          <w:b/>
          <w:bCs/>
          <w:spacing w:val="9"/>
          <w:sz w:val="26"/>
          <w:szCs w:val="26"/>
        </w:rPr>
        <w:t xml:space="preserve"> </w:t>
      </w:r>
      <w:proofErr w:type="gramStart"/>
      <w:r w:rsidRPr="006E7006">
        <w:rPr>
          <w:b/>
          <w:bCs/>
          <w:spacing w:val="9"/>
          <w:sz w:val="26"/>
          <w:szCs w:val="26"/>
        </w:rPr>
        <w:t>о</w:t>
      </w:r>
      <w:proofErr w:type="gramEnd"/>
      <w:r w:rsidRPr="006E7006">
        <w:rPr>
          <w:b/>
          <w:bCs/>
          <w:spacing w:val="9"/>
          <w:sz w:val="26"/>
          <w:szCs w:val="26"/>
        </w:rPr>
        <w:t xml:space="preserve">тражает неэффективное использование бюджетных средств. </w:t>
      </w:r>
    </w:p>
    <w:p w:rsidR="0077472D" w:rsidRPr="006E7006" w:rsidRDefault="0077472D" w:rsidP="006E7006">
      <w:pPr>
        <w:pStyle w:val="22"/>
        <w:tabs>
          <w:tab w:val="left" w:pos="0"/>
        </w:tabs>
        <w:spacing w:after="0" w:line="240" w:lineRule="auto"/>
        <w:ind w:left="0" w:firstLine="709"/>
        <w:jc w:val="both"/>
        <w:rPr>
          <w:spacing w:val="9"/>
          <w:sz w:val="26"/>
          <w:szCs w:val="26"/>
        </w:rPr>
      </w:pPr>
      <w:r w:rsidRPr="006E7006">
        <w:rPr>
          <w:b/>
          <w:bCs/>
          <w:spacing w:val="9"/>
          <w:sz w:val="26"/>
          <w:szCs w:val="26"/>
        </w:rPr>
        <w:t>При составлении годового отчета за 2015 год бюджетным учреждениям необходимо было учесть новые правила составления отчетности, введенные приказом Минфина России от 29.12.2014 № 172н.</w:t>
      </w:r>
      <w:r w:rsidRPr="006E7006">
        <w:rPr>
          <w:spacing w:val="9"/>
          <w:sz w:val="26"/>
          <w:szCs w:val="26"/>
        </w:rPr>
        <w:t xml:space="preserve"> Данным Приказом в таблицы пояснительной записки (ф.0503760) были внесены поправки (корректировке подверглась информация, отражаемая в таблицах, состав таблиц). Пояснительная записка также дополнена формой « Сведения о результатах деятельности учреждения по исполнению государственного муниципального задания и по достижению целей, предусмотренных условиями предоставления субсидий на иные цели субсидий на осуществление капитальных вложений</w:t>
      </w:r>
      <w:proofErr w:type="gramStart"/>
      <w:r w:rsidRPr="006E7006">
        <w:rPr>
          <w:spacing w:val="9"/>
          <w:sz w:val="26"/>
          <w:szCs w:val="26"/>
        </w:rPr>
        <w:t>»(</w:t>
      </w:r>
      <w:proofErr w:type="gramEnd"/>
      <w:r w:rsidRPr="006E7006">
        <w:rPr>
          <w:spacing w:val="9"/>
          <w:sz w:val="26"/>
          <w:szCs w:val="26"/>
        </w:rPr>
        <w:t xml:space="preserve">ф.0503662) и формой «Сведения о принятых и неисполненных обязательствах» (ф.0503775). </w:t>
      </w:r>
    </w:p>
    <w:p w:rsidR="0077472D" w:rsidRPr="006E7006" w:rsidRDefault="0077472D" w:rsidP="006E7006">
      <w:pPr>
        <w:pStyle w:val="22"/>
        <w:tabs>
          <w:tab w:val="left" w:pos="0"/>
        </w:tabs>
        <w:spacing w:after="0" w:line="240" w:lineRule="auto"/>
        <w:ind w:left="0" w:firstLine="709"/>
        <w:jc w:val="both"/>
        <w:rPr>
          <w:b/>
          <w:bCs/>
          <w:spacing w:val="9"/>
          <w:sz w:val="26"/>
          <w:szCs w:val="26"/>
        </w:rPr>
      </w:pPr>
      <w:r w:rsidRPr="006E7006">
        <w:rPr>
          <w:b/>
          <w:bCs/>
          <w:spacing w:val="9"/>
          <w:sz w:val="26"/>
          <w:szCs w:val="26"/>
        </w:rPr>
        <w:t xml:space="preserve">В нарушение п.65.1 Инструкции № 33н данные формы в составе годовой отчетности не </w:t>
      </w:r>
      <w:proofErr w:type="gramStart"/>
      <w:r w:rsidRPr="006E7006">
        <w:rPr>
          <w:b/>
          <w:bCs/>
          <w:spacing w:val="9"/>
          <w:sz w:val="26"/>
          <w:szCs w:val="26"/>
        </w:rPr>
        <w:t>предоставлена</w:t>
      </w:r>
      <w:proofErr w:type="gramEnd"/>
      <w:r w:rsidRPr="006E7006">
        <w:rPr>
          <w:b/>
          <w:bCs/>
          <w:spacing w:val="9"/>
          <w:sz w:val="26"/>
          <w:szCs w:val="26"/>
        </w:rPr>
        <w:t>.</w:t>
      </w:r>
    </w:p>
    <w:p w:rsidR="0077472D" w:rsidRPr="006E7006" w:rsidRDefault="0077472D" w:rsidP="006E7006">
      <w:pPr>
        <w:tabs>
          <w:tab w:val="left" w:pos="0"/>
        </w:tabs>
        <w:spacing w:line="240" w:lineRule="auto"/>
        <w:ind w:firstLine="720"/>
        <w:rPr>
          <w:spacing w:val="9"/>
          <w:sz w:val="26"/>
          <w:szCs w:val="26"/>
        </w:rPr>
      </w:pPr>
    </w:p>
    <w:p w:rsidR="0077472D" w:rsidRPr="006E7006" w:rsidRDefault="0077472D" w:rsidP="006E7006">
      <w:pPr>
        <w:tabs>
          <w:tab w:val="left" w:pos="0"/>
        </w:tabs>
        <w:spacing w:line="240" w:lineRule="auto"/>
        <w:ind w:firstLine="720"/>
        <w:rPr>
          <w:b/>
          <w:bCs/>
          <w:spacing w:val="9"/>
          <w:sz w:val="26"/>
          <w:szCs w:val="26"/>
        </w:rPr>
      </w:pPr>
      <w:r w:rsidRPr="006E7006">
        <w:rPr>
          <w:b/>
          <w:bCs/>
          <w:spacing w:val="9"/>
          <w:sz w:val="26"/>
          <w:szCs w:val="26"/>
        </w:rPr>
        <w:t>По вопросу 4.3. Анализ достоверности отчетности по доходам и расходам от предпринимательской и иной приносящей доход деятельности.</w:t>
      </w:r>
    </w:p>
    <w:p w:rsidR="0077472D" w:rsidRPr="006E7006" w:rsidRDefault="0077472D" w:rsidP="006E7006">
      <w:pPr>
        <w:spacing w:line="240" w:lineRule="auto"/>
        <w:ind w:firstLine="540"/>
        <w:rPr>
          <w:spacing w:val="9"/>
          <w:sz w:val="26"/>
          <w:szCs w:val="26"/>
        </w:rPr>
      </w:pPr>
    </w:p>
    <w:p w:rsidR="0077472D" w:rsidRPr="006E7006" w:rsidRDefault="0077472D" w:rsidP="006E7006">
      <w:pPr>
        <w:spacing w:line="240" w:lineRule="auto"/>
        <w:ind w:firstLine="540"/>
        <w:rPr>
          <w:spacing w:val="9"/>
          <w:sz w:val="26"/>
          <w:szCs w:val="26"/>
        </w:rPr>
      </w:pPr>
      <w:r w:rsidRPr="006E7006">
        <w:rPr>
          <w:spacing w:val="9"/>
          <w:sz w:val="26"/>
          <w:szCs w:val="26"/>
        </w:rPr>
        <w:t>Согласно ст.120 Гражданского кодекса РФ бюджетные учреждения являются некоммерческими организациями. В соответствии с п.2 ст.24 Федерального закона от 12.01.2000г. № 7-ФЗ « О некоммерческих организациях» бюджетное учреждение может осуществлять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w:t>
      </w:r>
    </w:p>
    <w:p w:rsidR="0077472D" w:rsidRPr="006E7006" w:rsidRDefault="0077472D" w:rsidP="006E7006">
      <w:pPr>
        <w:spacing w:line="240" w:lineRule="auto"/>
        <w:ind w:firstLine="540"/>
        <w:rPr>
          <w:spacing w:val="9"/>
          <w:sz w:val="26"/>
          <w:szCs w:val="26"/>
        </w:rPr>
      </w:pPr>
      <w:r w:rsidRPr="006E7006">
        <w:rPr>
          <w:spacing w:val="9"/>
          <w:sz w:val="26"/>
          <w:szCs w:val="26"/>
        </w:rPr>
        <w:t xml:space="preserve"> В соответствии п.3 ст.161 Бюджетного кодекса, в Уставе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закреплено право осуществлять приносящую доход деятельность. </w:t>
      </w:r>
    </w:p>
    <w:p w:rsidR="0077472D" w:rsidRPr="006E7006" w:rsidRDefault="0077472D" w:rsidP="006E7006">
      <w:pPr>
        <w:spacing w:line="240" w:lineRule="auto"/>
        <w:ind w:firstLine="540"/>
        <w:rPr>
          <w:spacing w:val="9"/>
          <w:sz w:val="26"/>
          <w:szCs w:val="26"/>
        </w:rPr>
      </w:pPr>
      <w:r w:rsidRPr="006E7006">
        <w:rPr>
          <w:spacing w:val="9"/>
          <w:sz w:val="26"/>
          <w:szCs w:val="26"/>
        </w:rPr>
        <w:t xml:space="preserve">Законодательство РФ позволяет бюджетным учреждениям осуществлять приносящую доход деятельность и оказывать платные услуги при следующих условиях: </w:t>
      </w:r>
    </w:p>
    <w:p w:rsidR="0077472D" w:rsidRPr="006E7006" w:rsidRDefault="0077472D" w:rsidP="006E7006">
      <w:pPr>
        <w:spacing w:line="240" w:lineRule="auto"/>
        <w:ind w:firstLine="540"/>
        <w:rPr>
          <w:spacing w:val="9"/>
          <w:sz w:val="26"/>
          <w:szCs w:val="26"/>
        </w:rPr>
      </w:pPr>
      <w:r w:rsidRPr="006E7006">
        <w:rPr>
          <w:spacing w:val="9"/>
          <w:sz w:val="26"/>
          <w:szCs w:val="26"/>
        </w:rPr>
        <w:t>- возможность осуществления приносящей доход деятельности закреплена в уставах учреждений;</w:t>
      </w:r>
    </w:p>
    <w:p w:rsidR="0077472D" w:rsidRPr="006E7006" w:rsidRDefault="0077472D" w:rsidP="006E7006">
      <w:pPr>
        <w:spacing w:line="240" w:lineRule="auto"/>
        <w:ind w:firstLine="540"/>
        <w:rPr>
          <w:spacing w:val="9"/>
          <w:sz w:val="26"/>
          <w:szCs w:val="26"/>
        </w:rPr>
      </w:pPr>
      <w:r w:rsidRPr="006E7006">
        <w:rPr>
          <w:spacing w:val="9"/>
          <w:sz w:val="26"/>
          <w:szCs w:val="26"/>
        </w:rPr>
        <w:t xml:space="preserve">- осуществление указанной деятельности соответствует целям создания учреждений, также отраженным в их уставах. </w:t>
      </w:r>
    </w:p>
    <w:p w:rsidR="0077472D" w:rsidRPr="006E7006" w:rsidRDefault="0077472D" w:rsidP="006E7006">
      <w:pPr>
        <w:spacing w:line="240" w:lineRule="auto"/>
        <w:ind w:firstLine="540"/>
        <w:rPr>
          <w:b/>
          <w:bCs/>
          <w:spacing w:val="9"/>
          <w:sz w:val="26"/>
          <w:szCs w:val="26"/>
        </w:rPr>
      </w:pPr>
      <w:proofErr w:type="gramStart"/>
      <w:r w:rsidRPr="006E7006">
        <w:rPr>
          <w:b/>
          <w:bCs/>
          <w:spacing w:val="9"/>
          <w:sz w:val="26"/>
          <w:szCs w:val="26"/>
        </w:rPr>
        <w:t xml:space="preserve">Если учреждение наряду с установленной деятельностью, связанной с выполнением государственного (муниципального) задания, занимается дополнительной деятельностью, согласно конкретному перечню Устава, то в Учетной политике ОУ должны быть отражены методы ведения учета по приносящей доход деятельности.   </w:t>
      </w:r>
      <w:proofErr w:type="gramEnd"/>
    </w:p>
    <w:p w:rsidR="0077472D" w:rsidRPr="006E7006" w:rsidRDefault="0077472D" w:rsidP="006E7006">
      <w:pPr>
        <w:spacing w:line="240" w:lineRule="auto"/>
        <w:ind w:firstLine="540"/>
        <w:rPr>
          <w:spacing w:val="9"/>
          <w:sz w:val="26"/>
          <w:szCs w:val="26"/>
        </w:rPr>
      </w:pPr>
      <w:r w:rsidRPr="006E7006">
        <w:rPr>
          <w:spacing w:val="9"/>
          <w:sz w:val="26"/>
          <w:szCs w:val="26"/>
        </w:rPr>
        <w:t>Информация о начисленных расходах по приносящей доход деятельности  подлежит раскрытию в составе годовой бухгалтерской отчетности.</w:t>
      </w:r>
    </w:p>
    <w:p w:rsidR="0077472D" w:rsidRPr="006E7006" w:rsidRDefault="0077472D" w:rsidP="006E7006">
      <w:pPr>
        <w:spacing w:line="240" w:lineRule="auto"/>
        <w:ind w:firstLine="540"/>
        <w:rPr>
          <w:spacing w:val="9"/>
          <w:sz w:val="26"/>
          <w:szCs w:val="26"/>
        </w:rPr>
      </w:pPr>
      <w:r w:rsidRPr="006E7006">
        <w:rPr>
          <w:spacing w:val="9"/>
          <w:sz w:val="26"/>
          <w:szCs w:val="26"/>
        </w:rPr>
        <w:t xml:space="preserve">В соответствии п.134 Инструкции по бухгалтерскому учету № 157н учреждение обязаны организовать учет затрат по экономическим элементам приносящей доход деятельности. </w:t>
      </w:r>
    </w:p>
    <w:p w:rsidR="0077472D" w:rsidRPr="006E7006" w:rsidRDefault="0077472D" w:rsidP="006E7006">
      <w:pPr>
        <w:spacing w:line="240" w:lineRule="auto"/>
        <w:ind w:firstLine="540"/>
        <w:rPr>
          <w:spacing w:val="9"/>
          <w:sz w:val="26"/>
          <w:szCs w:val="26"/>
        </w:rPr>
      </w:pPr>
      <w:r w:rsidRPr="006E7006">
        <w:rPr>
          <w:b/>
          <w:bCs/>
          <w:spacing w:val="9"/>
          <w:sz w:val="26"/>
          <w:szCs w:val="26"/>
        </w:rPr>
        <w:lastRenderedPageBreak/>
        <w:t xml:space="preserve">В связи с этим в МБОУ СОШ </w:t>
      </w:r>
      <w:proofErr w:type="spellStart"/>
      <w:r w:rsidRPr="006E7006">
        <w:rPr>
          <w:b/>
          <w:bCs/>
          <w:spacing w:val="9"/>
          <w:sz w:val="26"/>
          <w:szCs w:val="26"/>
        </w:rPr>
        <w:t>с</w:t>
      </w:r>
      <w:proofErr w:type="gramStart"/>
      <w:r w:rsidRPr="006E7006">
        <w:rPr>
          <w:b/>
          <w:bCs/>
          <w:spacing w:val="9"/>
          <w:sz w:val="26"/>
          <w:szCs w:val="26"/>
        </w:rPr>
        <w:t>.Б</w:t>
      </w:r>
      <w:proofErr w:type="gramEnd"/>
      <w:r w:rsidRPr="006E7006">
        <w:rPr>
          <w:b/>
          <w:bCs/>
          <w:spacing w:val="9"/>
          <w:sz w:val="26"/>
          <w:szCs w:val="26"/>
        </w:rPr>
        <w:t>уюклы</w:t>
      </w:r>
      <w:proofErr w:type="spellEnd"/>
      <w:r w:rsidRPr="006E7006">
        <w:rPr>
          <w:b/>
          <w:bCs/>
          <w:spacing w:val="9"/>
          <w:sz w:val="26"/>
          <w:szCs w:val="26"/>
        </w:rPr>
        <w:t xml:space="preserve"> должны быть разработаны и утверждены Учетной политикой внутренние положения, инструкции, иные организационно - распорядительные документы, необходимые для надлежащей организации учета затрат на производство и калькуляцию себестоимости продукции (работ, услуг).</w:t>
      </w:r>
      <w:r w:rsidRPr="006E7006">
        <w:rPr>
          <w:spacing w:val="9"/>
          <w:sz w:val="26"/>
          <w:szCs w:val="26"/>
        </w:rPr>
        <w:t xml:space="preserve">    </w:t>
      </w:r>
    </w:p>
    <w:p w:rsidR="0077472D" w:rsidRPr="006E7006" w:rsidRDefault="0077472D" w:rsidP="006E7006">
      <w:pPr>
        <w:spacing w:line="240" w:lineRule="auto"/>
        <w:ind w:firstLine="540"/>
        <w:rPr>
          <w:spacing w:val="9"/>
          <w:sz w:val="26"/>
          <w:szCs w:val="26"/>
        </w:rPr>
      </w:pPr>
      <w:r w:rsidRPr="006E7006">
        <w:rPr>
          <w:spacing w:val="9"/>
          <w:sz w:val="26"/>
          <w:szCs w:val="26"/>
        </w:rPr>
        <w:t xml:space="preserve">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в рамках приносящей доход деятельности предоставляет обучающимся питание на возмездной основе, плата за которое вносится родителями ежемесячно. В соответствии с </w:t>
      </w:r>
      <w:proofErr w:type="gramStart"/>
      <w:r w:rsidRPr="006E7006">
        <w:rPr>
          <w:spacing w:val="9"/>
          <w:sz w:val="26"/>
          <w:szCs w:val="26"/>
        </w:rPr>
        <w:t>ч</w:t>
      </w:r>
      <w:proofErr w:type="gramEnd"/>
      <w:r w:rsidRPr="006E7006">
        <w:rPr>
          <w:spacing w:val="9"/>
          <w:sz w:val="26"/>
          <w:szCs w:val="26"/>
        </w:rPr>
        <w:t xml:space="preserve">.1 ст.37 Федерального закона от 29.12.2012г. № 273-ФЗ « Об образовании в РФ» организация питания обучающихся возлагается на организации, осуществляющие образовательную деятельность. </w:t>
      </w:r>
    </w:p>
    <w:p w:rsidR="0077472D" w:rsidRPr="006E7006" w:rsidRDefault="0077472D" w:rsidP="006E7006">
      <w:pPr>
        <w:pStyle w:val="ConsPlusNormal"/>
        <w:ind w:firstLine="540"/>
        <w:jc w:val="both"/>
        <w:rPr>
          <w:rFonts w:ascii="Times New Roman" w:hAnsi="Times New Roman" w:cs="Times New Roman"/>
          <w:b/>
          <w:bCs/>
          <w:spacing w:val="9"/>
          <w:sz w:val="26"/>
          <w:szCs w:val="26"/>
        </w:rPr>
      </w:pPr>
      <w:r w:rsidRPr="006E7006">
        <w:rPr>
          <w:rFonts w:ascii="Times New Roman" w:hAnsi="Times New Roman" w:cs="Times New Roman"/>
          <w:b/>
          <w:bCs/>
          <w:spacing w:val="9"/>
          <w:sz w:val="26"/>
          <w:szCs w:val="26"/>
        </w:rPr>
        <w:t xml:space="preserve">В ходе проверки кассовых операций установлено, что в нарушение п.2 ст.2 Федерального закона от 22.05.2003г.№ 54-ФЗ, для приема наличных денежных средств за питание школьников, учреждением используются квитанции произвольной формы. </w:t>
      </w:r>
    </w:p>
    <w:p w:rsidR="0077472D" w:rsidRPr="006E7006" w:rsidRDefault="0077472D" w:rsidP="006E7006">
      <w:pPr>
        <w:pStyle w:val="ConsPlusNormal"/>
        <w:rPr>
          <w:rFonts w:ascii="Times New Roman" w:hAnsi="Times New Roman" w:cs="Times New Roman"/>
          <w:spacing w:val="9"/>
          <w:sz w:val="26"/>
          <w:szCs w:val="26"/>
        </w:rPr>
      </w:pPr>
      <w:r w:rsidRPr="006E7006">
        <w:rPr>
          <w:rFonts w:ascii="Times New Roman" w:hAnsi="Times New Roman" w:cs="Times New Roman"/>
          <w:spacing w:val="9"/>
          <w:sz w:val="26"/>
          <w:szCs w:val="26"/>
        </w:rPr>
        <w:t xml:space="preserve">Как установлено законодательством Российской Федерации, при оказании услуг населению организации и индивидуальные предприниматели могут осуществлять наличные денежные расчеты без применения контрольно-кассовой техники, но при условии выдачи ими соответствующих бланков строгой отчетности. Указанный порядок осуществления расчетов производится в соответствии с </w:t>
      </w:r>
      <w:hyperlink r:id="rId5" w:history="1">
        <w:r w:rsidRPr="006E7006">
          <w:rPr>
            <w:rFonts w:ascii="Times New Roman" w:hAnsi="Times New Roman" w:cs="Times New Roman"/>
            <w:spacing w:val="9"/>
            <w:sz w:val="26"/>
            <w:szCs w:val="26"/>
          </w:rPr>
          <w:t>Постановлением</w:t>
        </w:r>
      </w:hyperlink>
      <w:r w:rsidRPr="006E7006">
        <w:rPr>
          <w:rFonts w:ascii="Times New Roman" w:hAnsi="Times New Roman" w:cs="Times New Roman"/>
          <w:spacing w:val="9"/>
          <w:sz w:val="26"/>
          <w:szCs w:val="26"/>
        </w:rPr>
        <w:t xml:space="preserve">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(далее - Порядок).</w:t>
      </w:r>
    </w:p>
    <w:p w:rsidR="0077472D" w:rsidRPr="006E7006" w:rsidRDefault="0077472D" w:rsidP="006E7006">
      <w:pPr>
        <w:pStyle w:val="ConsPlusNormal"/>
        <w:rPr>
          <w:rFonts w:ascii="Times New Roman" w:hAnsi="Times New Roman" w:cs="Times New Roman"/>
          <w:spacing w:val="9"/>
          <w:sz w:val="26"/>
          <w:szCs w:val="26"/>
        </w:rPr>
      </w:pPr>
      <w:r w:rsidRPr="006E7006">
        <w:rPr>
          <w:rFonts w:ascii="Times New Roman" w:hAnsi="Times New Roman" w:cs="Times New Roman"/>
          <w:spacing w:val="9"/>
          <w:sz w:val="26"/>
          <w:szCs w:val="26"/>
        </w:rPr>
        <w:t xml:space="preserve">Согласно </w:t>
      </w:r>
      <w:hyperlink r:id="rId6" w:history="1">
        <w:r w:rsidRPr="006E7006">
          <w:rPr>
            <w:rFonts w:ascii="Times New Roman" w:hAnsi="Times New Roman" w:cs="Times New Roman"/>
            <w:spacing w:val="9"/>
            <w:sz w:val="26"/>
            <w:szCs w:val="26"/>
          </w:rPr>
          <w:t>п. 1</w:t>
        </w:r>
      </w:hyperlink>
      <w:r w:rsidRPr="006E7006">
        <w:rPr>
          <w:rFonts w:ascii="Times New Roman" w:hAnsi="Times New Roman" w:cs="Times New Roman"/>
          <w:spacing w:val="9"/>
          <w:sz w:val="26"/>
          <w:szCs w:val="26"/>
        </w:rPr>
        <w:t xml:space="preserve"> Порядка бланк строгой отчетности представляет собой документ, оформленный в соответствующем порядке, и приравнивается к кассовому чеку, который выдается организациями и индивидуальными предпринимателями, оказывающими услуги населению, и дает право данным хозяйствующим субъектам не применять контрольно-кассовую технику при осуществлении расчетов. </w:t>
      </w:r>
    </w:p>
    <w:p w:rsidR="0077472D" w:rsidRPr="006E7006" w:rsidRDefault="00CC6A9A" w:rsidP="006E7006">
      <w:pPr>
        <w:pStyle w:val="ConsPlusNormal"/>
        <w:rPr>
          <w:rFonts w:ascii="Times New Roman" w:hAnsi="Times New Roman" w:cs="Times New Roman"/>
          <w:spacing w:val="9"/>
          <w:sz w:val="26"/>
          <w:szCs w:val="26"/>
        </w:rPr>
      </w:pPr>
      <w:hyperlink r:id="rId7" w:history="1">
        <w:r w:rsidR="0077472D" w:rsidRPr="006E7006">
          <w:rPr>
            <w:rFonts w:ascii="Times New Roman" w:hAnsi="Times New Roman" w:cs="Times New Roman"/>
            <w:spacing w:val="9"/>
            <w:sz w:val="26"/>
            <w:szCs w:val="26"/>
          </w:rPr>
          <w:t>Пункт 3</w:t>
        </w:r>
      </w:hyperlink>
      <w:r w:rsidR="0077472D" w:rsidRPr="006E7006">
        <w:rPr>
          <w:rFonts w:ascii="Times New Roman" w:hAnsi="Times New Roman" w:cs="Times New Roman"/>
          <w:spacing w:val="9"/>
          <w:sz w:val="26"/>
          <w:szCs w:val="26"/>
        </w:rPr>
        <w:t xml:space="preserve"> Порядка устанавливает перечень обязательных реквизитов, которые должны содержаться в бланке строгой отчетности. </w:t>
      </w:r>
    </w:p>
    <w:p w:rsidR="0077472D" w:rsidRPr="006E7006" w:rsidRDefault="0077472D" w:rsidP="006E7006">
      <w:pPr>
        <w:pStyle w:val="ConsPlusNormal"/>
        <w:rPr>
          <w:rFonts w:ascii="Times New Roman" w:hAnsi="Times New Roman" w:cs="Times New Roman"/>
          <w:spacing w:val="9"/>
          <w:sz w:val="26"/>
          <w:szCs w:val="26"/>
        </w:rPr>
      </w:pPr>
      <w:r w:rsidRPr="006E7006">
        <w:rPr>
          <w:rFonts w:ascii="Times New Roman" w:hAnsi="Times New Roman" w:cs="Times New Roman"/>
          <w:spacing w:val="9"/>
          <w:sz w:val="26"/>
          <w:szCs w:val="26"/>
        </w:rPr>
        <w:t xml:space="preserve">В соответствии с </w:t>
      </w:r>
      <w:hyperlink r:id="rId8" w:history="1">
        <w:r w:rsidRPr="006E7006">
          <w:rPr>
            <w:rFonts w:ascii="Times New Roman" w:hAnsi="Times New Roman" w:cs="Times New Roman"/>
            <w:spacing w:val="9"/>
            <w:sz w:val="26"/>
            <w:szCs w:val="26"/>
          </w:rPr>
          <w:t>п. 8</w:t>
        </w:r>
      </w:hyperlink>
      <w:r w:rsidRPr="006E7006">
        <w:rPr>
          <w:rFonts w:ascii="Times New Roman" w:hAnsi="Times New Roman" w:cs="Times New Roman"/>
          <w:spacing w:val="9"/>
          <w:sz w:val="26"/>
          <w:szCs w:val="26"/>
        </w:rPr>
        <w:t xml:space="preserve"> Порядка при заполнении бланка строгой отчетности по общему правилу должно обеспечиваться одновременное оформление не менее одной копии либо бланк строгой отчетности должен предусматривать отрывную часть. </w:t>
      </w:r>
    </w:p>
    <w:p w:rsidR="0077472D" w:rsidRPr="006E7006" w:rsidRDefault="0077472D" w:rsidP="006E7006">
      <w:pPr>
        <w:pStyle w:val="ConsPlusNormal"/>
        <w:rPr>
          <w:rFonts w:ascii="Times New Roman" w:hAnsi="Times New Roman" w:cs="Times New Roman"/>
          <w:spacing w:val="9"/>
          <w:sz w:val="26"/>
          <w:szCs w:val="26"/>
        </w:rPr>
      </w:pPr>
      <w:r w:rsidRPr="006E7006">
        <w:rPr>
          <w:rFonts w:ascii="Times New Roman" w:hAnsi="Times New Roman" w:cs="Times New Roman"/>
          <w:spacing w:val="9"/>
          <w:sz w:val="26"/>
          <w:szCs w:val="26"/>
        </w:rPr>
        <w:t xml:space="preserve">При использовании организациями и индивидуальными предпринимателями бланков строгой отчетности, их учет необходимо вести в специальной книге учета бланков строгой отчетности, листы которой в соответствии с </w:t>
      </w:r>
      <w:hyperlink r:id="rId9" w:history="1">
        <w:r w:rsidRPr="006E7006">
          <w:rPr>
            <w:rFonts w:ascii="Times New Roman" w:hAnsi="Times New Roman" w:cs="Times New Roman"/>
            <w:spacing w:val="9"/>
            <w:sz w:val="26"/>
            <w:szCs w:val="26"/>
          </w:rPr>
          <w:t>п. 13</w:t>
        </w:r>
      </w:hyperlink>
      <w:r w:rsidRPr="006E7006">
        <w:rPr>
          <w:rFonts w:ascii="Times New Roman" w:hAnsi="Times New Roman" w:cs="Times New Roman"/>
          <w:spacing w:val="9"/>
          <w:sz w:val="26"/>
          <w:szCs w:val="26"/>
        </w:rPr>
        <w:t xml:space="preserve"> Порядка должны быть пронумерованы, прошнурованы и подписаны руководителем и главным бухгалтером (бухгалтером) организации (индивидуальным предпринимателем), а также скреплены печатью (штампом). </w:t>
      </w:r>
    </w:p>
    <w:p w:rsidR="0077472D" w:rsidRPr="006E7006" w:rsidRDefault="0077472D" w:rsidP="006E7006">
      <w:pPr>
        <w:pStyle w:val="ConsPlusNormal"/>
        <w:rPr>
          <w:rFonts w:ascii="Times New Roman" w:hAnsi="Times New Roman" w:cs="Times New Roman"/>
          <w:b/>
          <w:bCs/>
          <w:spacing w:val="9"/>
          <w:sz w:val="26"/>
          <w:szCs w:val="26"/>
        </w:rPr>
      </w:pPr>
      <w:r w:rsidRPr="006E7006">
        <w:rPr>
          <w:rFonts w:ascii="Times New Roman" w:hAnsi="Times New Roman" w:cs="Times New Roman"/>
          <w:spacing w:val="9"/>
          <w:sz w:val="26"/>
          <w:szCs w:val="26"/>
        </w:rPr>
        <w:t xml:space="preserve"> </w:t>
      </w:r>
      <w:r w:rsidRPr="006E7006">
        <w:rPr>
          <w:rFonts w:ascii="Times New Roman" w:hAnsi="Times New Roman" w:cs="Times New Roman"/>
          <w:b/>
          <w:bCs/>
          <w:spacing w:val="9"/>
          <w:sz w:val="26"/>
          <w:szCs w:val="26"/>
        </w:rPr>
        <w:t>В нарушение Приказа Министерства финансов от 15.12.2010г.№ 173н в ОУ не ведется книга учета бланков строгой отчетности установленного образц</w:t>
      </w:r>
      <w:proofErr w:type="gramStart"/>
      <w:r w:rsidRPr="006E7006">
        <w:rPr>
          <w:rFonts w:ascii="Times New Roman" w:hAnsi="Times New Roman" w:cs="Times New Roman"/>
          <w:b/>
          <w:bCs/>
          <w:spacing w:val="9"/>
          <w:sz w:val="26"/>
          <w:szCs w:val="26"/>
        </w:rPr>
        <w:t>а(</w:t>
      </w:r>
      <w:proofErr w:type="gramEnd"/>
      <w:r w:rsidRPr="006E7006">
        <w:rPr>
          <w:rFonts w:ascii="Times New Roman" w:hAnsi="Times New Roman" w:cs="Times New Roman"/>
          <w:b/>
          <w:bCs/>
          <w:spacing w:val="9"/>
          <w:sz w:val="26"/>
          <w:szCs w:val="26"/>
        </w:rPr>
        <w:t>ф.0504045).</w:t>
      </w:r>
    </w:p>
    <w:p w:rsidR="0077472D" w:rsidRPr="006E7006" w:rsidRDefault="0077472D" w:rsidP="006E7006">
      <w:pPr>
        <w:pStyle w:val="ConsPlusNormal"/>
        <w:rPr>
          <w:rFonts w:ascii="Times New Roman" w:hAnsi="Times New Roman" w:cs="Times New Roman"/>
          <w:spacing w:val="9"/>
          <w:sz w:val="26"/>
          <w:szCs w:val="26"/>
        </w:rPr>
      </w:pPr>
      <w:r w:rsidRPr="006E7006">
        <w:rPr>
          <w:rFonts w:ascii="Times New Roman" w:hAnsi="Times New Roman" w:cs="Times New Roman"/>
          <w:spacing w:val="9"/>
          <w:sz w:val="26"/>
          <w:szCs w:val="26"/>
        </w:rPr>
        <w:t xml:space="preserve">В бухгалтерском учете бланки строгой отчетности учитываются на </w:t>
      </w:r>
      <w:proofErr w:type="spellStart"/>
      <w:r w:rsidRPr="006E7006">
        <w:rPr>
          <w:rFonts w:ascii="Times New Roman" w:hAnsi="Times New Roman" w:cs="Times New Roman"/>
          <w:spacing w:val="9"/>
          <w:sz w:val="26"/>
          <w:szCs w:val="26"/>
        </w:rPr>
        <w:t>забалансовом</w:t>
      </w:r>
      <w:proofErr w:type="spellEnd"/>
      <w:r w:rsidRPr="006E7006">
        <w:rPr>
          <w:rFonts w:ascii="Times New Roman" w:hAnsi="Times New Roman" w:cs="Times New Roman"/>
          <w:spacing w:val="9"/>
          <w:sz w:val="26"/>
          <w:szCs w:val="26"/>
        </w:rPr>
        <w:t xml:space="preserve"> счете 03 в условной оценке: один бланк – один рубль. При этом </w:t>
      </w:r>
      <w:r w:rsidRPr="006E7006">
        <w:rPr>
          <w:rFonts w:ascii="Times New Roman" w:hAnsi="Times New Roman" w:cs="Times New Roman"/>
          <w:spacing w:val="9"/>
          <w:sz w:val="26"/>
          <w:szCs w:val="26"/>
        </w:rPr>
        <w:lastRenderedPageBreak/>
        <w:t xml:space="preserve">учет указанных документов должен вестись от момента </w:t>
      </w:r>
      <w:proofErr w:type="spellStart"/>
      <w:r w:rsidRPr="006E7006">
        <w:rPr>
          <w:rFonts w:ascii="Times New Roman" w:hAnsi="Times New Roman" w:cs="Times New Roman"/>
          <w:spacing w:val="9"/>
          <w:sz w:val="26"/>
          <w:szCs w:val="26"/>
        </w:rPr>
        <w:t>оприходования</w:t>
      </w:r>
      <w:proofErr w:type="spellEnd"/>
      <w:r w:rsidRPr="006E7006">
        <w:rPr>
          <w:rFonts w:ascii="Times New Roman" w:hAnsi="Times New Roman" w:cs="Times New Roman"/>
          <w:spacing w:val="9"/>
          <w:sz w:val="26"/>
          <w:szCs w:val="26"/>
        </w:rPr>
        <w:t xml:space="preserve"> бланков строгой отчетности до момента их уничтожения.</w:t>
      </w:r>
    </w:p>
    <w:p w:rsidR="0077472D" w:rsidRPr="006E7006" w:rsidRDefault="0077472D" w:rsidP="006E7006">
      <w:pPr>
        <w:pStyle w:val="ConsPlusNormal"/>
        <w:rPr>
          <w:rFonts w:ascii="Times New Roman" w:hAnsi="Times New Roman" w:cs="Times New Roman"/>
          <w:b/>
          <w:bCs/>
          <w:spacing w:val="9"/>
          <w:sz w:val="26"/>
          <w:szCs w:val="26"/>
        </w:rPr>
      </w:pPr>
      <w:r w:rsidRPr="006E7006">
        <w:rPr>
          <w:rFonts w:ascii="Times New Roman" w:hAnsi="Times New Roman" w:cs="Times New Roman"/>
          <w:b/>
          <w:bCs/>
          <w:spacing w:val="9"/>
          <w:sz w:val="26"/>
          <w:szCs w:val="26"/>
        </w:rPr>
        <w:t xml:space="preserve"> В нарушение вышеуказанного нормативного акта в Учетной политике МБОУ СОШ </w:t>
      </w:r>
      <w:proofErr w:type="spellStart"/>
      <w:r w:rsidRPr="006E7006">
        <w:rPr>
          <w:rFonts w:ascii="Times New Roman" w:hAnsi="Times New Roman" w:cs="Times New Roman"/>
          <w:b/>
          <w:bCs/>
          <w:spacing w:val="9"/>
          <w:sz w:val="26"/>
          <w:szCs w:val="26"/>
        </w:rPr>
        <w:t>с</w:t>
      </w:r>
      <w:proofErr w:type="gramStart"/>
      <w:r w:rsidRPr="006E7006">
        <w:rPr>
          <w:rFonts w:ascii="Times New Roman" w:hAnsi="Times New Roman" w:cs="Times New Roman"/>
          <w:b/>
          <w:bCs/>
          <w:spacing w:val="9"/>
          <w:sz w:val="26"/>
          <w:szCs w:val="26"/>
        </w:rPr>
        <w:t>.Б</w:t>
      </w:r>
      <w:proofErr w:type="gramEnd"/>
      <w:r w:rsidRPr="006E7006">
        <w:rPr>
          <w:rFonts w:ascii="Times New Roman" w:hAnsi="Times New Roman" w:cs="Times New Roman"/>
          <w:b/>
          <w:bCs/>
          <w:spacing w:val="9"/>
          <w:sz w:val="26"/>
          <w:szCs w:val="26"/>
        </w:rPr>
        <w:t>уюклы</w:t>
      </w:r>
      <w:proofErr w:type="spellEnd"/>
      <w:r w:rsidRPr="006E7006">
        <w:rPr>
          <w:rFonts w:ascii="Times New Roman" w:hAnsi="Times New Roman" w:cs="Times New Roman"/>
          <w:b/>
          <w:bCs/>
          <w:spacing w:val="9"/>
          <w:sz w:val="26"/>
          <w:szCs w:val="26"/>
        </w:rPr>
        <w:t xml:space="preserve"> не определен порядок учета бланков строгой отчетности.</w:t>
      </w:r>
    </w:p>
    <w:p w:rsidR="0077472D" w:rsidRPr="006E7006" w:rsidRDefault="0077472D" w:rsidP="006E7006">
      <w:pPr>
        <w:spacing w:line="240" w:lineRule="auto"/>
        <w:ind w:firstLine="540"/>
        <w:rPr>
          <w:spacing w:val="9"/>
          <w:sz w:val="26"/>
          <w:szCs w:val="26"/>
        </w:rPr>
      </w:pPr>
      <w:r w:rsidRPr="006E7006">
        <w:rPr>
          <w:spacing w:val="9"/>
          <w:sz w:val="26"/>
          <w:szCs w:val="26"/>
        </w:rPr>
        <w:t xml:space="preserve">Согласно Плана финансово –хозяйственной деятельности на 2015 год по приносящей доход деятельности на 2015 год, утвержденной директором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от 14.01.2015г. плановые показатели по доходам составили 2 000,0 тыс. руб.</w:t>
      </w:r>
    </w:p>
    <w:p w:rsidR="0077472D" w:rsidRPr="006E7006" w:rsidRDefault="0077472D" w:rsidP="006E7006">
      <w:pPr>
        <w:spacing w:line="240" w:lineRule="auto"/>
        <w:ind w:firstLine="540"/>
        <w:rPr>
          <w:spacing w:val="9"/>
          <w:sz w:val="26"/>
          <w:szCs w:val="26"/>
        </w:rPr>
      </w:pPr>
      <w:r w:rsidRPr="006E7006">
        <w:rPr>
          <w:spacing w:val="9"/>
          <w:sz w:val="26"/>
          <w:szCs w:val="26"/>
        </w:rPr>
        <w:t xml:space="preserve"> в том числе: </w:t>
      </w:r>
    </w:p>
    <w:p w:rsidR="0077472D" w:rsidRPr="006E7006" w:rsidRDefault="0077472D" w:rsidP="006E7006">
      <w:pPr>
        <w:spacing w:line="240" w:lineRule="auto"/>
        <w:ind w:firstLine="540"/>
        <w:rPr>
          <w:spacing w:val="9"/>
          <w:sz w:val="26"/>
          <w:szCs w:val="26"/>
        </w:rPr>
      </w:pPr>
      <w:r w:rsidRPr="006E7006">
        <w:rPr>
          <w:spacing w:val="9"/>
          <w:sz w:val="26"/>
          <w:szCs w:val="26"/>
        </w:rPr>
        <w:t>- доходы от оказания платных  услуг - 2000,0 тыс. руб.;</w:t>
      </w:r>
    </w:p>
    <w:p w:rsidR="0077472D" w:rsidRPr="006E7006" w:rsidRDefault="0077472D" w:rsidP="006E7006">
      <w:pPr>
        <w:spacing w:line="240" w:lineRule="auto"/>
        <w:ind w:firstLine="540"/>
        <w:rPr>
          <w:spacing w:val="9"/>
          <w:sz w:val="26"/>
          <w:szCs w:val="26"/>
        </w:rPr>
      </w:pPr>
      <w:r w:rsidRPr="006E7006">
        <w:rPr>
          <w:spacing w:val="9"/>
          <w:sz w:val="26"/>
          <w:szCs w:val="26"/>
        </w:rPr>
        <w:t xml:space="preserve">Расходы запланированы в сумме -2 000,0 тыс. руб. </w:t>
      </w:r>
    </w:p>
    <w:p w:rsidR="0077472D" w:rsidRPr="006E7006" w:rsidRDefault="0077472D" w:rsidP="006E7006">
      <w:pPr>
        <w:spacing w:line="240" w:lineRule="auto"/>
        <w:ind w:firstLine="540"/>
        <w:rPr>
          <w:spacing w:val="9"/>
          <w:sz w:val="26"/>
          <w:szCs w:val="26"/>
        </w:rPr>
      </w:pPr>
      <w:r w:rsidRPr="006E7006">
        <w:rPr>
          <w:spacing w:val="9"/>
          <w:sz w:val="26"/>
          <w:szCs w:val="26"/>
        </w:rPr>
        <w:t>в том числе:</w:t>
      </w:r>
    </w:p>
    <w:p w:rsidR="0077472D" w:rsidRPr="006E7006" w:rsidRDefault="0077472D" w:rsidP="006E7006">
      <w:pPr>
        <w:spacing w:line="240" w:lineRule="auto"/>
        <w:ind w:firstLine="540"/>
        <w:rPr>
          <w:spacing w:val="9"/>
          <w:sz w:val="26"/>
          <w:szCs w:val="26"/>
        </w:rPr>
      </w:pPr>
      <w:r w:rsidRPr="006E7006">
        <w:rPr>
          <w:spacing w:val="9"/>
          <w:sz w:val="26"/>
          <w:szCs w:val="26"/>
        </w:rPr>
        <w:t xml:space="preserve"> – приобретение материальных запасов – 2 000,0 тыс. руб. </w:t>
      </w:r>
    </w:p>
    <w:p w:rsidR="0077472D" w:rsidRPr="006E7006" w:rsidRDefault="0077472D" w:rsidP="006E7006">
      <w:pPr>
        <w:spacing w:line="240" w:lineRule="auto"/>
        <w:ind w:firstLine="540"/>
        <w:rPr>
          <w:spacing w:val="9"/>
          <w:sz w:val="26"/>
          <w:szCs w:val="26"/>
        </w:rPr>
      </w:pPr>
      <w:r w:rsidRPr="006E7006">
        <w:rPr>
          <w:spacing w:val="9"/>
          <w:sz w:val="26"/>
          <w:szCs w:val="26"/>
        </w:rPr>
        <w:t xml:space="preserve"> Согласно отчета об исполнении учреждением плана его финансово - хозяйственной деятельности (ф.0503737) установлено, что  всего поступило собственных доходов от предоставления платных услуг по МБОУ СОШ с. </w:t>
      </w:r>
      <w:proofErr w:type="spellStart"/>
      <w:r w:rsidRPr="006E7006">
        <w:rPr>
          <w:spacing w:val="9"/>
          <w:sz w:val="26"/>
          <w:szCs w:val="26"/>
        </w:rPr>
        <w:t>Буюклы</w:t>
      </w:r>
      <w:proofErr w:type="spellEnd"/>
      <w:r w:rsidRPr="006E7006">
        <w:rPr>
          <w:spacing w:val="9"/>
          <w:sz w:val="26"/>
          <w:szCs w:val="26"/>
        </w:rPr>
        <w:t xml:space="preserve"> в сумме 1 878,6 тыс</w:t>
      </w:r>
      <w:proofErr w:type="gramStart"/>
      <w:r w:rsidRPr="006E7006">
        <w:rPr>
          <w:spacing w:val="9"/>
          <w:sz w:val="26"/>
          <w:szCs w:val="26"/>
        </w:rPr>
        <w:t>.р</w:t>
      </w:r>
      <w:proofErr w:type="gramEnd"/>
      <w:r w:rsidRPr="006E7006">
        <w:rPr>
          <w:spacing w:val="9"/>
          <w:sz w:val="26"/>
          <w:szCs w:val="26"/>
        </w:rPr>
        <w:t xml:space="preserve">уб., при плановых ассигнованиях 2 000,0 тыс. руб., или 93,9%. </w:t>
      </w:r>
    </w:p>
    <w:p w:rsidR="0077472D" w:rsidRPr="006E7006" w:rsidRDefault="0077472D" w:rsidP="006E7006">
      <w:pPr>
        <w:spacing w:line="240" w:lineRule="auto"/>
        <w:ind w:firstLine="540"/>
        <w:rPr>
          <w:spacing w:val="9"/>
          <w:sz w:val="26"/>
          <w:szCs w:val="26"/>
        </w:rPr>
      </w:pPr>
      <w:r w:rsidRPr="006E7006">
        <w:rPr>
          <w:spacing w:val="9"/>
          <w:sz w:val="26"/>
          <w:szCs w:val="26"/>
        </w:rPr>
        <w:t xml:space="preserve">Расходы в проверяемом периоде составили  1 878,6 тыс. руб. при плановых назначениях 2 000,0 тыс. руб. или 93,9%, что соответствует данным аналитического и синтетического учета данных ОУ.  </w:t>
      </w:r>
    </w:p>
    <w:p w:rsidR="0077472D" w:rsidRPr="006E7006" w:rsidRDefault="0077472D" w:rsidP="006E7006">
      <w:pPr>
        <w:spacing w:line="240" w:lineRule="auto"/>
        <w:ind w:firstLine="540"/>
        <w:rPr>
          <w:spacing w:val="9"/>
          <w:sz w:val="26"/>
          <w:szCs w:val="26"/>
        </w:rPr>
      </w:pPr>
      <w:r w:rsidRPr="006E7006">
        <w:rPr>
          <w:spacing w:val="9"/>
          <w:sz w:val="26"/>
          <w:szCs w:val="26"/>
        </w:rPr>
        <w:t>Основную долю в общем объеме кассовых расходов от предоставления платных услуг  составляют расходы на приобретение нефинансовых активов, отражаемым по КСГУ 340 « Материальные запасы » 99,3% или 1 1 867,1 тыс</w:t>
      </w:r>
      <w:proofErr w:type="gramStart"/>
      <w:r w:rsidRPr="006E7006">
        <w:rPr>
          <w:spacing w:val="9"/>
          <w:sz w:val="26"/>
          <w:szCs w:val="26"/>
        </w:rPr>
        <w:t>.р</w:t>
      </w:r>
      <w:proofErr w:type="gramEnd"/>
      <w:r w:rsidRPr="006E7006">
        <w:rPr>
          <w:spacing w:val="9"/>
          <w:sz w:val="26"/>
          <w:szCs w:val="26"/>
        </w:rPr>
        <w:t xml:space="preserve">уб. </w:t>
      </w:r>
    </w:p>
    <w:p w:rsidR="0077472D" w:rsidRPr="006E7006" w:rsidRDefault="0077472D" w:rsidP="006E7006">
      <w:pPr>
        <w:spacing w:line="240" w:lineRule="auto"/>
        <w:ind w:firstLine="540"/>
        <w:rPr>
          <w:spacing w:val="9"/>
          <w:sz w:val="26"/>
          <w:szCs w:val="26"/>
        </w:rPr>
      </w:pPr>
      <w:r w:rsidRPr="006E7006">
        <w:rPr>
          <w:spacing w:val="9"/>
          <w:sz w:val="26"/>
          <w:szCs w:val="26"/>
        </w:rPr>
        <w:t>Основных средств в 2015 году  поступило на сумму 64,7 тыс</w:t>
      </w:r>
      <w:proofErr w:type="gramStart"/>
      <w:r w:rsidRPr="006E7006">
        <w:rPr>
          <w:spacing w:val="9"/>
          <w:sz w:val="26"/>
          <w:szCs w:val="26"/>
        </w:rPr>
        <w:t>.р</w:t>
      </w:r>
      <w:proofErr w:type="gramEnd"/>
      <w:r w:rsidRPr="006E7006">
        <w:rPr>
          <w:spacing w:val="9"/>
          <w:sz w:val="26"/>
          <w:szCs w:val="26"/>
        </w:rPr>
        <w:t>уб.,  что соответствует приложению Сведения о движении нефинансовых активов (ф.0503768) к Пояснительной записке.</w:t>
      </w:r>
    </w:p>
    <w:p w:rsidR="0077472D" w:rsidRPr="006E7006" w:rsidRDefault="0077472D" w:rsidP="006E7006">
      <w:pPr>
        <w:spacing w:line="240" w:lineRule="auto"/>
        <w:ind w:firstLine="540"/>
        <w:rPr>
          <w:spacing w:val="9"/>
          <w:sz w:val="26"/>
          <w:szCs w:val="26"/>
        </w:rPr>
      </w:pPr>
      <w:r w:rsidRPr="006E7006">
        <w:rPr>
          <w:spacing w:val="9"/>
          <w:sz w:val="26"/>
          <w:szCs w:val="26"/>
        </w:rPr>
        <w:t xml:space="preserve"> В том числе: </w:t>
      </w:r>
    </w:p>
    <w:p w:rsidR="0077472D" w:rsidRPr="006E7006" w:rsidRDefault="0077472D" w:rsidP="006E7006">
      <w:pPr>
        <w:spacing w:line="240" w:lineRule="auto"/>
        <w:ind w:firstLine="540"/>
        <w:rPr>
          <w:spacing w:val="9"/>
          <w:sz w:val="26"/>
          <w:szCs w:val="26"/>
        </w:rPr>
      </w:pPr>
      <w:r w:rsidRPr="006E7006">
        <w:rPr>
          <w:spacing w:val="9"/>
          <w:sz w:val="26"/>
          <w:szCs w:val="26"/>
        </w:rPr>
        <w:t xml:space="preserve"> - производственный и хозяйственный инвентарь (получено безвозмездно) – 64,7 тыс. руб. (оборудование для кабинета психолога). </w:t>
      </w:r>
    </w:p>
    <w:p w:rsidR="0077472D" w:rsidRPr="006E7006" w:rsidRDefault="0077472D" w:rsidP="006E7006">
      <w:pPr>
        <w:spacing w:line="240" w:lineRule="auto"/>
        <w:ind w:firstLine="540"/>
        <w:rPr>
          <w:spacing w:val="9"/>
          <w:sz w:val="26"/>
          <w:szCs w:val="26"/>
        </w:rPr>
      </w:pP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Материальные запасы  уменьшились по сравнению с 2014 годом на 68,9% или на 140,5 тыс. руб. </w:t>
      </w:r>
    </w:p>
    <w:p w:rsidR="0077472D" w:rsidRPr="006E7006" w:rsidRDefault="0077472D" w:rsidP="006E7006">
      <w:pPr>
        <w:spacing w:line="240" w:lineRule="auto"/>
        <w:ind w:firstLine="540"/>
        <w:rPr>
          <w:spacing w:val="9"/>
          <w:sz w:val="26"/>
          <w:szCs w:val="26"/>
        </w:rPr>
      </w:pP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Доходы и расходы от приносящей доход деятельности планируются наряду с субсидиями бюджета на выполнение муниципального задания в составе плана финансово-хозяйственной деятельности (далее – план ФХД) учреждения, утвержденного главным распорядителем бюджетных средств. </w:t>
      </w:r>
    </w:p>
    <w:p w:rsidR="0077472D" w:rsidRPr="006E7006" w:rsidRDefault="0077472D" w:rsidP="006E7006">
      <w:pPr>
        <w:spacing w:line="240" w:lineRule="auto"/>
        <w:ind w:firstLine="540"/>
        <w:rPr>
          <w:spacing w:val="9"/>
          <w:sz w:val="26"/>
          <w:szCs w:val="26"/>
        </w:rPr>
      </w:pPr>
    </w:p>
    <w:p w:rsidR="0077472D" w:rsidRPr="006E7006" w:rsidRDefault="0077472D" w:rsidP="006E7006">
      <w:pPr>
        <w:tabs>
          <w:tab w:val="left" w:pos="0"/>
        </w:tabs>
        <w:spacing w:line="240" w:lineRule="auto"/>
        <w:ind w:firstLine="720"/>
        <w:rPr>
          <w:spacing w:val="9"/>
          <w:sz w:val="26"/>
          <w:szCs w:val="26"/>
        </w:rPr>
      </w:pPr>
    </w:p>
    <w:p w:rsidR="0077472D" w:rsidRPr="006E7006" w:rsidRDefault="0077472D" w:rsidP="006E7006">
      <w:pPr>
        <w:pStyle w:val="ConsPlusNormal"/>
        <w:widowControl/>
        <w:ind w:firstLine="708"/>
        <w:jc w:val="both"/>
        <w:rPr>
          <w:rFonts w:ascii="Times New Roman" w:hAnsi="Times New Roman" w:cs="Times New Roman"/>
          <w:b/>
          <w:bCs/>
          <w:spacing w:val="9"/>
          <w:sz w:val="26"/>
          <w:szCs w:val="26"/>
        </w:rPr>
      </w:pPr>
      <w:r w:rsidRPr="006E7006">
        <w:rPr>
          <w:rFonts w:ascii="Times New Roman" w:hAnsi="Times New Roman" w:cs="Times New Roman"/>
          <w:b/>
          <w:bCs/>
          <w:spacing w:val="9"/>
          <w:sz w:val="26"/>
          <w:szCs w:val="26"/>
        </w:rPr>
        <w:t xml:space="preserve">По вопросу 4.4.  Объемы бюджетных ассигнований и лимиты бюджетных обязательств на 2015год. Анализ изменений  лимитов бюджетных обязательств, сводной бюджетной росписи. Причины отклонений назначений по бюджетной росписи от сумм, утвержденных на 2015 год. </w:t>
      </w:r>
    </w:p>
    <w:p w:rsidR="0077472D" w:rsidRPr="006E7006" w:rsidRDefault="0077472D" w:rsidP="006E7006">
      <w:pPr>
        <w:pStyle w:val="ConsPlusNormal"/>
        <w:widowControl/>
        <w:ind w:firstLine="708"/>
        <w:jc w:val="both"/>
        <w:rPr>
          <w:rFonts w:ascii="Times New Roman" w:hAnsi="Times New Roman" w:cs="Times New Roman"/>
          <w:spacing w:val="9"/>
          <w:sz w:val="26"/>
          <w:szCs w:val="26"/>
        </w:rPr>
      </w:pPr>
    </w:p>
    <w:p w:rsidR="0077472D" w:rsidRPr="006E7006" w:rsidRDefault="0077472D" w:rsidP="006E7006">
      <w:pPr>
        <w:pStyle w:val="ConsPlusNormal"/>
        <w:widowControl/>
        <w:ind w:firstLine="708"/>
        <w:jc w:val="both"/>
        <w:rPr>
          <w:rFonts w:ascii="Times New Roman" w:hAnsi="Times New Roman" w:cs="Times New Roman"/>
          <w:spacing w:val="9"/>
          <w:sz w:val="26"/>
          <w:szCs w:val="26"/>
        </w:rPr>
      </w:pPr>
      <w:proofErr w:type="gramStart"/>
      <w:r w:rsidRPr="006E7006">
        <w:rPr>
          <w:rFonts w:ascii="Times New Roman" w:hAnsi="Times New Roman" w:cs="Times New Roman"/>
          <w:spacing w:val="9"/>
          <w:sz w:val="26"/>
          <w:szCs w:val="26"/>
        </w:rPr>
        <w:lastRenderedPageBreak/>
        <w:t>В соответствии с постановлением администрации МО ГО «</w:t>
      </w:r>
      <w:proofErr w:type="spellStart"/>
      <w:r w:rsidRPr="006E7006">
        <w:rPr>
          <w:rFonts w:ascii="Times New Roman" w:hAnsi="Times New Roman" w:cs="Times New Roman"/>
          <w:spacing w:val="9"/>
          <w:sz w:val="26"/>
          <w:szCs w:val="26"/>
        </w:rPr>
        <w:t>Смирныховский</w:t>
      </w:r>
      <w:proofErr w:type="spellEnd"/>
      <w:r w:rsidRPr="006E7006">
        <w:rPr>
          <w:rFonts w:ascii="Times New Roman" w:hAnsi="Times New Roman" w:cs="Times New Roman"/>
          <w:spacing w:val="9"/>
          <w:sz w:val="26"/>
          <w:szCs w:val="26"/>
        </w:rPr>
        <w:t>» от 31.01.2012  № 75 «Об утверждении порядка определения объемов и условий предоставления субсидии из бюджета МО ГО «</w:t>
      </w:r>
      <w:proofErr w:type="spellStart"/>
      <w:r w:rsidRPr="006E7006">
        <w:rPr>
          <w:rFonts w:ascii="Times New Roman" w:hAnsi="Times New Roman" w:cs="Times New Roman"/>
          <w:spacing w:val="9"/>
          <w:sz w:val="26"/>
          <w:szCs w:val="26"/>
        </w:rPr>
        <w:t>Смирныховский</w:t>
      </w:r>
      <w:proofErr w:type="spellEnd"/>
      <w:r w:rsidRPr="006E7006">
        <w:rPr>
          <w:rFonts w:ascii="Times New Roman" w:hAnsi="Times New Roman" w:cs="Times New Roman"/>
          <w:spacing w:val="9"/>
          <w:sz w:val="26"/>
          <w:szCs w:val="26"/>
        </w:rPr>
        <w:t>»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 заключено Соглашение о порядке и условиях предоставления</w:t>
      </w:r>
      <w:proofErr w:type="gramEnd"/>
      <w:r w:rsidRPr="006E7006">
        <w:rPr>
          <w:rFonts w:ascii="Times New Roman" w:hAnsi="Times New Roman" w:cs="Times New Roman"/>
          <w:spacing w:val="9"/>
          <w:sz w:val="26"/>
          <w:szCs w:val="26"/>
        </w:rPr>
        <w:t xml:space="preserve"> субсидии на финансовое обеспечение выполнения муниципального задания на оказание муниципальных услуг (выполнение работ) главным распорядителем средств МКУ «Управление образования» с МБОУ СОШ с. </w:t>
      </w:r>
      <w:proofErr w:type="spellStart"/>
      <w:r w:rsidRPr="006E7006">
        <w:rPr>
          <w:rFonts w:ascii="Times New Roman" w:hAnsi="Times New Roman" w:cs="Times New Roman"/>
          <w:spacing w:val="9"/>
          <w:sz w:val="26"/>
          <w:szCs w:val="26"/>
        </w:rPr>
        <w:t>Буюклы</w:t>
      </w:r>
      <w:proofErr w:type="spellEnd"/>
      <w:r w:rsidRPr="006E7006">
        <w:rPr>
          <w:rFonts w:ascii="Times New Roman" w:hAnsi="Times New Roman" w:cs="Times New Roman"/>
          <w:spacing w:val="9"/>
          <w:sz w:val="26"/>
          <w:szCs w:val="26"/>
        </w:rPr>
        <w:t xml:space="preserve">  на 2014 год и 2015 год. Согласно приложению к Соглашению составлен график перечисления субсидии.</w:t>
      </w:r>
    </w:p>
    <w:p w:rsidR="0077472D" w:rsidRPr="006E7006" w:rsidRDefault="0077472D" w:rsidP="006E7006">
      <w:pPr>
        <w:pStyle w:val="ConsPlusNormal"/>
        <w:widowControl/>
        <w:ind w:firstLine="708"/>
        <w:jc w:val="both"/>
        <w:rPr>
          <w:rFonts w:ascii="Times New Roman" w:hAnsi="Times New Roman" w:cs="Times New Roman"/>
          <w:spacing w:val="9"/>
          <w:sz w:val="26"/>
          <w:szCs w:val="26"/>
        </w:rPr>
      </w:pPr>
      <w:r w:rsidRPr="006E7006">
        <w:rPr>
          <w:rFonts w:ascii="Times New Roman" w:hAnsi="Times New Roman" w:cs="Times New Roman"/>
          <w:spacing w:val="9"/>
          <w:sz w:val="26"/>
          <w:szCs w:val="26"/>
        </w:rPr>
        <w:t>Утвержденные бюджетные ассигнования на 2015 год в сумме 71693,7 тыс</w:t>
      </w:r>
      <w:proofErr w:type="gramStart"/>
      <w:r w:rsidRPr="006E7006">
        <w:rPr>
          <w:rFonts w:ascii="Times New Roman" w:hAnsi="Times New Roman" w:cs="Times New Roman"/>
          <w:spacing w:val="9"/>
          <w:sz w:val="26"/>
          <w:szCs w:val="26"/>
        </w:rPr>
        <w:t>.р</w:t>
      </w:r>
      <w:proofErr w:type="gramEnd"/>
      <w:r w:rsidRPr="006E7006">
        <w:rPr>
          <w:rFonts w:ascii="Times New Roman" w:hAnsi="Times New Roman" w:cs="Times New Roman"/>
          <w:spacing w:val="9"/>
          <w:sz w:val="26"/>
          <w:szCs w:val="26"/>
        </w:rPr>
        <w:t xml:space="preserve">ублей соответствуют бюджетной росписи. В том числе: </w:t>
      </w:r>
    </w:p>
    <w:p w:rsidR="0077472D" w:rsidRPr="006E7006" w:rsidRDefault="0077472D" w:rsidP="006E7006">
      <w:pPr>
        <w:pStyle w:val="ConsPlusNormal"/>
        <w:widowControl/>
        <w:ind w:firstLine="708"/>
        <w:jc w:val="both"/>
        <w:rPr>
          <w:rFonts w:ascii="Times New Roman" w:hAnsi="Times New Roman" w:cs="Times New Roman"/>
          <w:spacing w:val="9"/>
          <w:sz w:val="26"/>
          <w:szCs w:val="26"/>
        </w:rPr>
      </w:pPr>
      <w:r w:rsidRPr="006E7006">
        <w:rPr>
          <w:rFonts w:ascii="Times New Roman" w:hAnsi="Times New Roman" w:cs="Times New Roman"/>
          <w:spacing w:val="9"/>
          <w:sz w:val="26"/>
          <w:szCs w:val="26"/>
        </w:rPr>
        <w:t>- субсидия на выполнение муниципального задания – 53250,6 тыс. руб.;</w:t>
      </w:r>
    </w:p>
    <w:p w:rsidR="0077472D" w:rsidRPr="006E7006" w:rsidRDefault="0077472D" w:rsidP="006E7006">
      <w:pPr>
        <w:pStyle w:val="ConsPlusNormal"/>
        <w:widowControl/>
        <w:ind w:firstLine="708"/>
        <w:jc w:val="both"/>
        <w:rPr>
          <w:rFonts w:ascii="Times New Roman" w:hAnsi="Times New Roman" w:cs="Times New Roman"/>
          <w:spacing w:val="9"/>
          <w:sz w:val="26"/>
          <w:szCs w:val="26"/>
        </w:rPr>
      </w:pPr>
      <w:r w:rsidRPr="006E7006">
        <w:rPr>
          <w:rFonts w:ascii="Times New Roman" w:hAnsi="Times New Roman" w:cs="Times New Roman"/>
          <w:spacing w:val="9"/>
          <w:sz w:val="26"/>
          <w:szCs w:val="26"/>
        </w:rPr>
        <w:t xml:space="preserve"> - субсидия на иные цели – 16 443,1 тыс. руб.; </w:t>
      </w:r>
    </w:p>
    <w:p w:rsidR="0077472D" w:rsidRPr="006E7006" w:rsidRDefault="0077472D" w:rsidP="006E7006">
      <w:pPr>
        <w:pStyle w:val="ConsPlusNormal"/>
        <w:widowControl/>
        <w:ind w:firstLine="708"/>
        <w:jc w:val="both"/>
        <w:rPr>
          <w:rFonts w:ascii="Times New Roman" w:hAnsi="Times New Roman" w:cs="Times New Roman"/>
          <w:spacing w:val="9"/>
          <w:sz w:val="26"/>
          <w:szCs w:val="26"/>
        </w:rPr>
      </w:pPr>
      <w:r w:rsidRPr="006E7006">
        <w:rPr>
          <w:rFonts w:ascii="Times New Roman" w:hAnsi="Times New Roman" w:cs="Times New Roman"/>
          <w:spacing w:val="9"/>
          <w:sz w:val="26"/>
          <w:szCs w:val="26"/>
        </w:rPr>
        <w:t>- приносящая доход деятельность – 2 000,0 тыс. руб.</w:t>
      </w:r>
    </w:p>
    <w:p w:rsidR="0077472D" w:rsidRPr="006E7006" w:rsidRDefault="0077472D" w:rsidP="006E7006">
      <w:pPr>
        <w:pStyle w:val="21"/>
        <w:ind w:left="0" w:firstLine="709"/>
        <w:jc w:val="both"/>
        <w:rPr>
          <w:spacing w:val="9"/>
          <w:sz w:val="26"/>
          <w:szCs w:val="26"/>
        </w:rPr>
      </w:pPr>
      <w:r w:rsidRPr="006E7006">
        <w:rPr>
          <w:spacing w:val="9"/>
          <w:sz w:val="26"/>
          <w:szCs w:val="26"/>
        </w:rPr>
        <w:t>При уменьшении объема финансирования в сумме 1 746,2 тыс</w:t>
      </w:r>
      <w:proofErr w:type="gramStart"/>
      <w:r w:rsidRPr="006E7006">
        <w:rPr>
          <w:spacing w:val="9"/>
          <w:sz w:val="26"/>
          <w:szCs w:val="26"/>
        </w:rPr>
        <w:t>.р</w:t>
      </w:r>
      <w:proofErr w:type="gramEnd"/>
      <w:r w:rsidRPr="006E7006">
        <w:rPr>
          <w:spacing w:val="9"/>
          <w:sz w:val="26"/>
          <w:szCs w:val="26"/>
        </w:rPr>
        <w:t xml:space="preserve">ублей или на 2,5 % по отношению к первоначально утвержденным ассигнованиям, бюджетные назначения на конец отчетного периода составили 69 947,5 тыс. рублей.  </w:t>
      </w:r>
    </w:p>
    <w:p w:rsidR="0077472D" w:rsidRPr="006E7006" w:rsidRDefault="0077472D" w:rsidP="006E7006">
      <w:pPr>
        <w:pStyle w:val="21"/>
        <w:ind w:left="0" w:firstLine="709"/>
        <w:jc w:val="both"/>
        <w:rPr>
          <w:spacing w:val="9"/>
          <w:sz w:val="26"/>
          <w:szCs w:val="26"/>
        </w:rPr>
      </w:pPr>
      <w:r w:rsidRPr="006E7006">
        <w:rPr>
          <w:spacing w:val="9"/>
          <w:sz w:val="26"/>
          <w:szCs w:val="26"/>
        </w:rPr>
        <w:t>В том числе:</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 субсидия на выполнение муниципального задани</w:t>
      </w:r>
      <w:proofErr w:type="gramStart"/>
      <w:r w:rsidRPr="006E7006">
        <w:rPr>
          <w:spacing w:val="9"/>
          <w:sz w:val="26"/>
          <w:szCs w:val="26"/>
        </w:rPr>
        <w:t>я-</w:t>
      </w:r>
      <w:proofErr w:type="gramEnd"/>
      <w:r w:rsidRPr="006E7006">
        <w:rPr>
          <w:spacing w:val="9"/>
          <w:sz w:val="26"/>
          <w:szCs w:val="26"/>
        </w:rPr>
        <w:t xml:space="preserve"> увеличение на 5 287,7 тыс. руб. или 9,9%;  </w:t>
      </w:r>
    </w:p>
    <w:p w:rsidR="0077472D" w:rsidRPr="006E7006" w:rsidRDefault="0077472D" w:rsidP="006E7006">
      <w:pPr>
        <w:pStyle w:val="21"/>
        <w:ind w:left="0" w:firstLine="709"/>
        <w:jc w:val="both"/>
        <w:rPr>
          <w:spacing w:val="9"/>
          <w:sz w:val="26"/>
          <w:szCs w:val="26"/>
        </w:rPr>
      </w:pPr>
      <w:r w:rsidRPr="006E7006">
        <w:rPr>
          <w:spacing w:val="9"/>
          <w:sz w:val="26"/>
          <w:szCs w:val="26"/>
        </w:rPr>
        <w:t>- субсидия на иные цели – уменьшение на 7 033,9 или на 42,8%.</w:t>
      </w:r>
    </w:p>
    <w:p w:rsidR="0077472D" w:rsidRPr="006E7006" w:rsidRDefault="0077472D" w:rsidP="006E7006">
      <w:pPr>
        <w:pStyle w:val="21"/>
        <w:ind w:left="0" w:firstLine="709"/>
        <w:jc w:val="both"/>
        <w:rPr>
          <w:b/>
          <w:bCs/>
          <w:spacing w:val="9"/>
          <w:sz w:val="26"/>
          <w:szCs w:val="26"/>
        </w:rPr>
      </w:pPr>
      <w:r w:rsidRPr="006E7006">
        <w:rPr>
          <w:b/>
          <w:bCs/>
          <w:spacing w:val="9"/>
          <w:sz w:val="26"/>
          <w:szCs w:val="26"/>
        </w:rPr>
        <w:t xml:space="preserve">В нарушение п.152 Инструкции № 33н  не предоставлено приложение (ф.0503763) к пояснительной записке «сведения об изменении бюджетной росписи получателя бюджетных средств ». </w:t>
      </w:r>
    </w:p>
    <w:p w:rsidR="0077472D" w:rsidRPr="006E7006" w:rsidRDefault="0077472D" w:rsidP="006E7006">
      <w:pPr>
        <w:pStyle w:val="21"/>
        <w:ind w:left="0" w:firstLine="709"/>
        <w:jc w:val="both"/>
        <w:rPr>
          <w:spacing w:val="9"/>
          <w:sz w:val="26"/>
          <w:szCs w:val="26"/>
        </w:rPr>
      </w:pPr>
      <w:r w:rsidRPr="006E7006">
        <w:rPr>
          <w:spacing w:val="9"/>
          <w:sz w:val="26"/>
          <w:szCs w:val="26"/>
        </w:rPr>
        <w:t>Поэтому не предоставляется возможности проследить</w:t>
      </w:r>
      <w:proofErr w:type="gramStart"/>
      <w:r w:rsidRPr="006E7006">
        <w:rPr>
          <w:spacing w:val="9"/>
          <w:sz w:val="26"/>
          <w:szCs w:val="26"/>
        </w:rPr>
        <w:t xml:space="preserve"> :</w:t>
      </w:r>
      <w:proofErr w:type="gramEnd"/>
      <w:r w:rsidRPr="006E7006">
        <w:rPr>
          <w:spacing w:val="9"/>
          <w:sz w:val="26"/>
          <w:szCs w:val="26"/>
        </w:rPr>
        <w:t xml:space="preserve">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 об изменениях бюджетной росписи по кодам бюджетной классификации, по которым в отчетном периоде осуществлялись изменения;</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 об объемах внесенных изменений и их причинах (со ссылкой на правовые основания их внесения). </w:t>
      </w:r>
    </w:p>
    <w:p w:rsidR="0077472D" w:rsidRPr="006E7006" w:rsidRDefault="0077472D" w:rsidP="006E7006">
      <w:pPr>
        <w:pStyle w:val="21"/>
        <w:ind w:left="0" w:firstLine="709"/>
        <w:jc w:val="both"/>
        <w:rPr>
          <w:b/>
          <w:bCs/>
          <w:spacing w:val="9"/>
          <w:sz w:val="26"/>
          <w:szCs w:val="26"/>
        </w:rPr>
      </w:pPr>
      <w:r w:rsidRPr="006E7006">
        <w:rPr>
          <w:b/>
          <w:bCs/>
          <w:spacing w:val="9"/>
          <w:sz w:val="26"/>
          <w:szCs w:val="26"/>
        </w:rPr>
        <w:t xml:space="preserve">Нет возможности провести анализ внесенных изменений в бюджетную роспись и сделать вывод об их обоснованности.  </w:t>
      </w:r>
    </w:p>
    <w:p w:rsidR="0077472D" w:rsidRPr="006E7006" w:rsidRDefault="0077472D" w:rsidP="006E7006">
      <w:pPr>
        <w:tabs>
          <w:tab w:val="left" w:pos="0"/>
        </w:tabs>
        <w:spacing w:line="240" w:lineRule="auto"/>
        <w:ind w:firstLine="720"/>
        <w:rPr>
          <w:b/>
          <w:bCs/>
          <w:spacing w:val="9"/>
          <w:sz w:val="26"/>
          <w:szCs w:val="26"/>
        </w:rPr>
      </w:pPr>
    </w:p>
    <w:p w:rsidR="0077472D" w:rsidRPr="006E7006" w:rsidRDefault="0077472D" w:rsidP="006E7006">
      <w:pPr>
        <w:tabs>
          <w:tab w:val="left" w:pos="0"/>
        </w:tabs>
        <w:spacing w:line="240" w:lineRule="auto"/>
        <w:ind w:firstLine="720"/>
        <w:rPr>
          <w:b/>
          <w:bCs/>
          <w:spacing w:val="9"/>
          <w:sz w:val="26"/>
          <w:szCs w:val="26"/>
        </w:rPr>
      </w:pPr>
      <w:r w:rsidRPr="006E7006">
        <w:rPr>
          <w:b/>
          <w:bCs/>
          <w:spacing w:val="9"/>
          <w:sz w:val="26"/>
          <w:szCs w:val="26"/>
        </w:rPr>
        <w:t>По вопросу 4.5. Проверка соблюдения Порядка составления</w:t>
      </w:r>
      <w:proofErr w:type="gramStart"/>
      <w:r w:rsidRPr="006E7006">
        <w:rPr>
          <w:b/>
          <w:bCs/>
          <w:spacing w:val="9"/>
          <w:sz w:val="26"/>
          <w:szCs w:val="26"/>
        </w:rPr>
        <w:t xml:space="preserve"> ,</w:t>
      </w:r>
      <w:proofErr w:type="gramEnd"/>
      <w:r w:rsidRPr="006E7006">
        <w:rPr>
          <w:b/>
          <w:bCs/>
          <w:spacing w:val="9"/>
          <w:sz w:val="26"/>
          <w:szCs w:val="26"/>
        </w:rPr>
        <w:t xml:space="preserve"> утверждения и исполнения Плана финансово – хозяйственной деятельности бюджетной росписи, наличия расчетов, подтверждающих объем расходов по отдельным статьям затрат и других подтверждающие запланированные расходы.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В соответствии с Приказом Минфина РФ от 28.07.2010г. № 81н « О требованиях к плану финансово – хозяйственной деятельности государственного (муниципального) учреждения» на бюджетное учреждение возлагается обязанность составлять и предоставлять на утверждение вышестоящему органу План финансово – хозяйственной деятельности по </w:t>
      </w:r>
      <w:r w:rsidRPr="006E7006">
        <w:rPr>
          <w:spacing w:val="9"/>
          <w:sz w:val="26"/>
          <w:szCs w:val="26"/>
        </w:rPr>
        <w:lastRenderedPageBreak/>
        <w:t xml:space="preserve">установленной форме. Общие требования к формированию плана финансово – хозяйственной деятельности государственного (муниципального) учреждения установлены Приказом Минфина РФ от 28.07.2010г. № 81н « О требованиях к плану финансово – хозяйственной деятельности государственного (муниципального) учреждения».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К проверке предоставлен план финансово – хозяйственной деятельности ( далее – план ФХД)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на 2015год и плановый период 2016-2017 годов, утвержденный начальником отдела образования администрации МО ГО «</w:t>
      </w:r>
      <w:proofErr w:type="spellStart"/>
      <w:r w:rsidRPr="006E7006">
        <w:rPr>
          <w:spacing w:val="9"/>
          <w:sz w:val="26"/>
          <w:szCs w:val="26"/>
        </w:rPr>
        <w:t>Смирныховский</w:t>
      </w:r>
      <w:proofErr w:type="spellEnd"/>
      <w:r w:rsidRPr="006E7006">
        <w:rPr>
          <w:spacing w:val="9"/>
          <w:sz w:val="26"/>
          <w:szCs w:val="26"/>
        </w:rPr>
        <w:t xml:space="preserve">».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Плановые показатели Плана ФХД по поступлениям формируется ОУ в разрезе:</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субсидий на выполнение муниципального задания;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субсидии на иные цели;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приносящая доход деятельность </w:t>
      </w:r>
      <w:proofErr w:type="gramStart"/>
      <w:r w:rsidRPr="006E7006">
        <w:rPr>
          <w:spacing w:val="9"/>
          <w:sz w:val="26"/>
          <w:szCs w:val="26"/>
        </w:rPr>
        <w:t xml:space="preserve">( </w:t>
      </w:r>
      <w:proofErr w:type="gramEnd"/>
      <w:r w:rsidRPr="006E7006">
        <w:rPr>
          <w:spacing w:val="9"/>
          <w:sz w:val="26"/>
          <w:szCs w:val="26"/>
        </w:rPr>
        <w:t xml:space="preserve">собственные доходы учреждения).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План ФХД на 2015 год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утвержден в разрезе показателей: по поступлениям на общую сумму 68 397 500 руб. в том числе:</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 субсидии на выполнение муниципального задания – 52 248 500 руб.;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субсидии на иные цели – 14 149 000 руб.;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приносящая доход деятельность- 2 000 000 руб.</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По выплатам на общую сумму 68 397 500 руб. </w:t>
      </w:r>
    </w:p>
    <w:p w:rsidR="0077472D" w:rsidRPr="006E7006" w:rsidRDefault="0077472D" w:rsidP="006E7006">
      <w:pPr>
        <w:tabs>
          <w:tab w:val="left" w:pos="0"/>
        </w:tabs>
        <w:spacing w:line="240" w:lineRule="auto"/>
        <w:ind w:firstLine="720"/>
        <w:rPr>
          <w:spacing w:val="9"/>
          <w:sz w:val="26"/>
          <w:szCs w:val="26"/>
        </w:rPr>
      </w:pPr>
    </w:p>
    <w:p w:rsidR="0077472D" w:rsidRPr="006E7006" w:rsidRDefault="0077472D" w:rsidP="006E7006">
      <w:pPr>
        <w:tabs>
          <w:tab w:val="left" w:pos="0"/>
        </w:tabs>
        <w:spacing w:line="240" w:lineRule="auto"/>
        <w:ind w:firstLine="720"/>
        <w:rPr>
          <w:spacing w:val="9"/>
          <w:sz w:val="26"/>
          <w:szCs w:val="26"/>
        </w:rPr>
      </w:pPr>
      <w:r w:rsidRPr="006E7006">
        <w:rPr>
          <w:b/>
          <w:bCs/>
          <w:spacing w:val="9"/>
          <w:sz w:val="26"/>
          <w:szCs w:val="26"/>
        </w:rPr>
        <w:t xml:space="preserve">В нарушение Приказа Минфина РФ от 28.07.2010г. № 81н и Порядка показатели финансового состояния ОУ на последнюю отчетную дату, предшествующую дате составления Плана не соответствуют данным годовой бухгалтерской отчетности за 2015 год, а именно отчету об исполнении учреждением плана его финансово – хозяйственной деятельности </w:t>
      </w:r>
      <w:proofErr w:type="gramStart"/>
      <w:r w:rsidRPr="006E7006">
        <w:rPr>
          <w:spacing w:val="9"/>
          <w:sz w:val="26"/>
          <w:szCs w:val="26"/>
        </w:rPr>
        <w:t xml:space="preserve">( </w:t>
      </w:r>
      <w:proofErr w:type="gramEnd"/>
      <w:r w:rsidRPr="006E7006">
        <w:rPr>
          <w:spacing w:val="9"/>
          <w:sz w:val="26"/>
          <w:szCs w:val="26"/>
        </w:rPr>
        <w:t xml:space="preserve">ф.0503737).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В 2015 году изменения в План ФХД внесены на основании писем о внесении изменений в бюджетную роспись по расходам: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субсидия на выполнение муниципального задания: увеличение на 9,9% или 5 287 738 руб.;</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 субсидия на иные цели: уменьшение на 42,8% или на 7 033 922 руб.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В соответствии с постановлением администрации МО ГО «</w:t>
      </w:r>
      <w:proofErr w:type="spellStart"/>
      <w:r w:rsidRPr="006E7006">
        <w:rPr>
          <w:spacing w:val="9"/>
          <w:sz w:val="26"/>
          <w:szCs w:val="26"/>
        </w:rPr>
        <w:t>Смирныховский</w:t>
      </w:r>
      <w:proofErr w:type="spellEnd"/>
      <w:r w:rsidRPr="006E7006">
        <w:rPr>
          <w:spacing w:val="9"/>
          <w:sz w:val="26"/>
          <w:szCs w:val="26"/>
        </w:rPr>
        <w:t>» от 19.11.2010  № 864 «О порядке составления и утверждения Плана финансово-хозяйственной деятельности муниципальных бюджетных учреждений МО ГО «</w:t>
      </w:r>
      <w:proofErr w:type="spellStart"/>
      <w:r w:rsidRPr="006E7006">
        <w:rPr>
          <w:spacing w:val="9"/>
          <w:sz w:val="26"/>
          <w:szCs w:val="26"/>
        </w:rPr>
        <w:t>Смирныховский</w:t>
      </w:r>
      <w:proofErr w:type="spellEnd"/>
      <w:r w:rsidRPr="006E7006">
        <w:rPr>
          <w:spacing w:val="9"/>
          <w:sz w:val="26"/>
          <w:szCs w:val="26"/>
        </w:rPr>
        <w:t>» п. 20, после внесения изменений в план ФХД, составляются новые планы ФХД.</w:t>
      </w:r>
    </w:p>
    <w:p w:rsidR="0077472D" w:rsidRPr="006E7006" w:rsidRDefault="0077472D" w:rsidP="006E7006">
      <w:pPr>
        <w:tabs>
          <w:tab w:val="left" w:pos="0"/>
        </w:tabs>
        <w:spacing w:line="240" w:lineRule="auto"/>
        <w:ind w:firstLine="720"/>
        <w:rPr>
          <w:b/>
          <w:bCs/>
          <w:spacing w:val="9"/>
          <w:sz w:val="26"/>
          <w:szCs w:val="26"/>
        </w:rPr>
      </w:pPr>
      <w:r w:rsidRPr="006E7006">
        <w:rPr>
          <w:b/>
          <w:bCs/>
          <w:spacing w:val="9"/>
          <w:sz w:val="26"/>
          <w:szCs w:val="26"/>
        </w:rPr>
        <w:t xml:space="preserve">В нарушение </w:t>
      </w:r>
      <w:proofErr w:type="gramStart"/>
      <w:r w:rsidRPr="006E7006">
        <w:rPr>
          <w:b/>
          <w:bCs/>
          <w:spacing w:val="9"/>
          <w:sz w:val="26"/>
          <w:szCs w:val="26"/>
        </w:rPr>
        <w:t>ч</w:t>
      </w:r>
      <w:proofErr w:type="gramEnd"/>
      <w:r w:rsidRPr="006E7006">
        <w:rPr>
          <w:b/>
          <w:bCs/>
          <w:spacing w:val="9"/>
          <w:sz w:val="26"/>
          <w:szCs w:val="26"/>
        </w:rPr>
        <w:t xml:space="preserve">.15 ст.33 Федерального закона от 08.05.2010г. № 83-ФЗ « 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п.19 Требований не внесены изменения в План ФХД.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Все изменения вносятся учреждением путем составления нового Плана ФХД, показатели которого не должны вступать в противоречие в части кассовых операций по выплатам, проведенным до внесения изменений в План ФХД.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Новый План ФХД также утверждается учредителем и размещается на официальном сайте. </w:t>
      </w:r>
    </w:p>
    <w:p w:rsidR="0077472D" w:rsidRPr="006E7006" w:rsidRDefault="0077472D" w:rsidP="006E7006">
      <w:pPr>
        <w:pStyle w:val="21"/>
        <w:ind w:left="0" w:firstLine="709"/>
        <w:jc w:val="both"/>
        <w:rPr>
          <w:b/>
          <w:bCs/>
          <w:spacing w:val="9"/>
          <w:sz w:val="26"/>
          <w:szCs w:val="26"/>
        </w:rPr>
      </w:pPr>
      <w:r w:rsidRPr="006E7006">
        <w:rPr>
          <w:b/>
          <w:bCs/>
          <w:spacing w:val="9"/>
          <w:sz w:val="26"/>
          <w:szCs w:val="26"/>
        </w:rPr>
        <w:lastRenderedPageBreak/>
        <w:t xml:space="preserve">Таким образом, МБОУ СОШ </w:t>
      </w:r>
      <w:proofErr w:type="spellStart"/>
      <w:r w:rsidRPr="006E7006">
        <w:rPr>
          <w:b/>
          <w:bCs/>
          <w:spacing w:val="9"/>
          <w:sz w:val="26"/>
          <w:szCs w:val="26"/>
        </w:rPr>
        <w:t>с</w:t>
      </w:r>
      <w:proofErr w:type="gramStart"/>
      <w:r w:rsidRPr="006E7006">
        <w:rPr>
          <w:b/>
          <w:bCs/>
          <w:spacing w:val="9"/>
          <w:sz w:val="26"/>
          <w:szCs w:val="26"/>
        </w:rPr>
        <w:t>.Б</w:t>
      </w:r>
      <w:proofErr w:type="gramEnd"/>
      <w:r w:rsidRPr="006E7006">
        <w:rPr>
          <w:b/>
          <w:bCs/>
          <w:spacing w:val="9"/>
          <w:sz w:val="26"/>
          <w:szCs w:val="26"/>
        </w:rPr>
        <w:t>уюклы</w:t>
      </w:r>
      <w:proofErr w:type="spellEnd"/>
      <w:r w:rsidRPr="006E7006">
        <w:rPr>
          <w:b/>
          <w:bCs/>
          <w:spacing w:val="9"/>
          <w:sz w:val="26"/>
          <w:szCs w:val="26"/>
        </w:rPr>
        <w:t xml:space="preserve"> не  обеспечена актуальность и достоверность информации о деятельности бюджетного учреждения. </w:t>
      </w:r>
    </w:p>
    <w:p w:rsidR="0077472D" w:rsidRPr="006E7006" w:rsidRDefault="0077472D" w:rsidP="006E7006">
      <w:pPr>
        <w:pStyle w:val="21"/>
        <w:ind w:left="0" w:firstLine="709"/>
        <w:jc w:val="both"/>
        <w:rPr>
          <w:spacing w:val="9"/>
          <w:sz w:val="26"/>
          <w:szCs w:val="26"/>
        </w:rPr>
      </w:pPr>
      <w:r w:rsidRPr="006E7006">
        <w:rPr>
          <w:spacing w:val="9"/>
          <w:sz w:val="26"/>
          <w:szCs w:val="26"/>
        </w:rPr>
        <w:t>Законодательство не содержит ограничений по количеству и периодичности изменений в План ФХД. Иными словами, ОУ может корректировать показатели Плана ФХД в течени</w:t>
      </w:r>
      <w:proofErr w:type="gramStart"/>
      <w:r w:rsidRPr="006E7006">
        <w:rPr>
          <w:spacing w:val="9"/>
          <w:sz w:val="26"/>
          <w:szCs w:val="26"/>
        </w:rPr>
        <w:t>и</w:t>
      </w:r>
      <w:proofErr w:type="gramEnd"/>
      <w:r w:rsidRPr="006E7006">
        <w:rPr>
          <w:spacing w:val="9"/>
          <w:sz w:val="26"/>
          <w:szCs w:val="26"/>
        </w:rPr>
        <w:t xml:space="preserve"> года столько раз, сколько это потребуется.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Проверка полноты, своевременности и правильности отражения совершенных финансовых  и финансовых операций в бюджетном учете  и бюджетной отчетности проведена по данным бюджетной отчетности: баланса государственного (муниципального) учреждения (ф.0503730); отчета об исполнении учреждением плана его финансово – хозяйственной деятельности (ф. 0503737); отчета о финансовых результатах деятельности </w:t>
      </w:r>
      <w:proofErr w:type="gramStart"/>
      <w:r w:rsidRPr="006E7006">
        <w:rPr>
          <w:spacing w:val="9"/>
          <w:sz w:val="26"/>
          <w:szCs w:val="26"/>
        </w:rPr>
        <w:t xml:space="preserve">( </w:t>
      </w:r>
      <w:proofErr w:type="gramEnd"/>
      <w:r w:rsidRPr="006E7006">
        <w:rPr>
          <w:spacing w:val="9"/>
          <w:sz w:val="26"/>
          <w:szCs w:val="26"/>
        </w:rPr>
        <w:t xml:space="preserve">ф.0503721).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Проверкой установлено, что использование бюджетных средств в проверяемом периоде производилось в соответствии с кодами КОСГУ по каждому виду расходов </w:t>
      </w:r>
      <w:proofErr w:type="gramStart"/>
      <w:r w:rsidRPr="006E7006">
        <w:rPr>
          <w:spacing w:val="9"/>
          <w:sz w:val="26"/>
          <w:szCs w:val="26"/>
        </w:rPr>
        <w:t xml:space="preserve">( </w:t>
      </w:r>
      <w:proofErr w:type="gramEnd"/>
      <w:r w:rsidRPr="006E7006">
        <w:rPr>
          <w:spacing w:val="9"/>
          <w:sz w:val="26"/>
          <w:szCs w:val="26"/>
        </w:rPr>
        <w:t xml:space="preserve">раздел, подраздел, целевая статья, вид расходов).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Согласно отчету об исполнении учреждением плана его финансово </w:t>
      </w:r>
      <w:proofErr w:type="gramStart"/>
      <w:r w:rsidRPr="006E7006">
        <w:rPr>
          <w:spacing w:val="9"/>
          <w:sz w:val="26"/>
          <w:szCs w:val="26"/>
        </w:rPr>
        <w:t>–х</w:t>
      </w:r>
      <w:proofErr w:type="gramEnd"/>
      <w:r w:rsidRPr="006E7006">
        <w:rPr>
          <w:spacing w:val="9"/>
          <w:sz w:val="26"/>
          <w:szCs w:val="26"/>
        </w:rPr>
        <w:t xml:space="preserve">озяйственной деятельности (ф.0503737) доходы ОУ в 2015 году утверждены в сумме 70 074 015 руб. </w:t>
      </w:r>
    </w:p>
    <w:p w:rsidR="0077472D" w:rsidRPr="006E7006" w:rsidRDefault="0077472D" w:rsidP="006E7006">
      <w:pPr>
        <w:pStyle w:val="21"/>
        <w:ind w:left="0" w:firstLine="709"/>
        <w:jc w:val="both"/>
        <w:rPr>
          <w:spacing w:val="9"/>
          <w:sz w:val="26"/>
          <w:szCs w:val="26"/>
        </w:rPr>
      </w:pPr>
      <w:r w:rsidRPr="006E7006">
        <w:rPr>
          <w:spacing w:val="9"/>
          <w:sz w:val="26"/>
          <w:szCs w:val="26"/>
        </w:rPr>
        <w:t>В том числе:</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-субсидия на выполнение муниципального задания - 58 664838 руб.;</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 субсидии на иные цели – 9 409 177 руб.;</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 собственные доходы учреждения – 2 000 000 руб. </w:t>
      </w:r>
    </w:p>
    <w:p w:rsidR="0077472D" w:rsidRPr="006E7006" w:rsidRDefault="0077472D" w:rsidP="006E7006">
      <w:pPr>
        <w:pStyle w:val="21"/>
        <w:ind w:left="0" w:firstLine="709"/>
        <w:jc w:val="both"/>
        <w:rPr>
          <w:spacing w:val="9"/>
          <w:sz w:val="26"/>
          <w:szCs w:val="26"/>
        </w:rPr>
      </w:pPr>
      <w:r w:rsidRPr="006E7006">
        <w:rPr>
          <w:spacing w:val="9"/>
          <w:sz w:val="26"/>
          <w:szCs w:val="26"/>
        </w:rPr>
        <w:t>Исполнено плановых назначений по доходам по состоянию на 01.01.2016г. в сумме 66 623 046 руб. или 95% от утвержденных доходов</w:t>
      </w:r>
      <w:proofErr w:type="gramStart"/>
      <w:r w:rsidRPr="006E7006">
        <w:rPr>
          <w:spacing w:val="9"/>
          <w:sz w:val="26"/>
          <w:szCs w:val="26"/>
        </w:rPr>
        <w:t xml:space="preserve"> ,</w:t>
      </w:r>
      <w:proofErr w:type="gramEnd"/>
      <w:r w:rsidRPr="006E7006">
        <w:rPr>
          <w:spacing w:val="9"/>
          <w:sz w:val="26"/>
          <w:szCs w:val="26"/>
        </w:rPr>
        <w:t xml:space="preserve"> в том числе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-субсидия на выполнение муниципального задания - 94%или 55 335 263 руб.;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 субсидии на иные цели – 100% или  9 409 177 руб.;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собственные доходы учреждения - 93,9% или 1 878 604 руб.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Не исполнено плановых назначений по доходам в сумме 3 450 970 руб. Согласно отчету об исполнении учреждением плана его финансово </w:t>
      </w:r>
      <w:proofErr w:type="gramStart"/>
      <w:r w:rsidRPr="006E7006">
        <w:rPr>
          <w:spacing w:val="9"/>
          <w:sz w:val="26"/>
          <w:szCs w:val="26"/>
        </w:rPr>
        <w:t>–х</w:t>
      </w:r>
      <w:proofErr w:type="gramEnd"/>
      <w:r w:rsidRPr="006E7006">
        <w:rPr>
          <w:spacing w:val="9"/>
          <w:sz w:val="26"/>
          <w:szCs w:val="26"/>
        </w:rPr>
        <w:t xml:space="preserve">озяйственной деятельности (ф.0503737) расходы МБОУ СОШ с. </w:t>
      </w:r>
      <w:proofErr w:type="spellStart"/>
      <w:r w:rsidRPr="006E7006">
        <w:rPr>
          <w:spacing w:val="9"/>
          <w:sz w:val="26"/>
          <w:szCs w:val="26"/>
        </w:rPr>
        <w:t>Буюклы</w:t>
      </w:r>
      <w:proofErr w:type="spellEnd"/>
      <w:r w:rsidRPr="006E7006">
        <w:rPr>
          <w:spacing w:val="9"/>
          <w:sz w:val="26"/>
          <w:szCs w:val="26"/>
        </w:rPr>
        <w:t xml:space="preserve">  в 2015 году утверждены всего в сумме 70 074 015  руб.в том числе:</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-субсидия на выполнение муниципального задания – 58 664 838 руб.;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субсидии на иные цели – 9 409 177 руб.;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собственные доходы учреждения- 2 000 000 руб.  </w:t>
      </w:r>
    </w:p>
    <w:p w:rsidR="0077472D" w:rsidRPr="006E7006" w:rsidRDefault="0077472D" w:rsidP="006E7006">
      <w:pPr>
        <w:pStyle w:val="21"/>
        <w:ind w:left="0" w:firstLine="709"/>
        <w:jc w:val="both"/>
        <w:rPr>
          <w:spacing w:val="9"/>
          <w:sz w:val="26"/>
          <w:szCs w:val="26"/>
        </w:rPr>
      </w:pPr>
      <w:r w:rsidRPr="006E7006">
        <w:rPr>
          <w:spacing w:val="9"/>
          <w:sz w:val="26"/>
          <w:szCs w:val="26"/>
        </w:rPr>
        <w:t>Исполнено плановых назначений по состоянию на 01.01.2016г. по расходам всего в сумме – 66 623 046 руб</w:t>
      </w:r>
      <w:proofErr w:type="gramStart"/>
      <w:r w:rsidRPr="006E7006">
        <w:rPr>
          <w:spacing w:val="9"/>
          <w:sz w:val="26"/>
          <w:szCs w:val="26"/>
        </w:rPr>
        <w:t>.и</w:t>
      </w:r>
      <w:proofErr w:type="gramEnd"/>
      <w:r w:rsidRPr="006E7006">
        <w:rPr>
          <w:spacing w:val="9"/>
          <w:sz w:val="26"/>
          <w:szCs w:val="26"/>
        </w:rPr>
        <w:t>ли 95,1% от утвержденных расходов, в том числе:</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 субсидия на выполнение муниципального задания – 55 335 263 руб. или 94,3%;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субсидии на иные цели – 9 409 177 руб. или 100%;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собственные доходы учреждения – 1 878 604 руб. или 93,9%.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Не исполнено плановых назначений по расходам на сумму 3 450 970 руб. в том числе: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-субсидия на выполнение муниципального задания -3 329 575 руб.;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 собственные доходы учреждения – 121 395 руб. </w:t>
      </w:r>
    </w:p>
    <w:p w:rsidR="0077472D" w:rsidRPr="006E7006" w:rsidRDefault="0077472D" w:rsidP="006E7006">
      <w:pPr>
        <w:tabs>
          <w:tab w:val="left" w:pos="0"/>
        </w:tabs>
        <w:spacing w:line="240" w:lineRule="auto"/>
        <w:ind w:firstLine="720"/>
        <w:rPr>
          <w:spacing w:val="9"/>
          <w:sz w:val="26"/>
          <w:szCs w:val="26"/>
        </w:rPr>
      </w:pPr>
    </w:p>
    <w:p w:rsidR="0077472D" w:rsidRPr="006E7006" w:rsidRDefault="0077472D" w:rsidP="006E7006">
      <w:pPr>
        <w:tabs>
          <w:tab w:val="left" w:pos="0"/>
        </w:tabs>
        <w:spacing w:line="240" w:lineRule="auto"/>
        <w:ind w:firstLine="720"/>
        <w:rPr>
          <w:spacing w:val="9"/>
          <w:sz w:val="26"/>
          <w:szCs w:val="26"/>
        </w:rPr>
      </w:pPr>
    </w:p>
    <w:p w:rsidR="0077472D" w:rsidRPr="006E7006" w:rsidRDefault="0077472D" w:rsidP="006E7006">
      <w:pPr>
        <w:tabs>
          <w:tab w:val="left" w:pos="0"/>
        </w:tabs>
        <w:spacing w:line="240" w:lineRule="auto"/>
        <w:ind w:firstLine="720"/>
        <w:rPr>
          <w:b/>
          <w:bCs/>
          <w:spacing w:val="9"/>
          <w:sz w:val="26"/>
          <w:szCs w:val="26"/>
        </w:rPr>
      </w:pPr>
      <w:r w:rsidRPr="006E7006">
        <w:rPr>
          <w:b/>
          <w:bCs/>
          <w:spacing w:val="9"/>
          <w:sz w:val="26"/>
          <w:szCs w:val="26"/>
        </w:rPr>
        <w:t>По вопросу 4.6. Кассовые расходы в разрезе разделов, подразделов, целевых статей, видов расходов, классификации расходов бюджетов Российской Федерации, их соответствие полученному финансированию</w:t>
      </w:r>
      <w:proofErr w:type="gramStart"/>
      <w:r w:rsidRPr="006E7006">
        <w:rPr>
          <w:b/>
          <w:bCs/>
          <w:spacing w:val="9"/>
          <w:sz w:val="26"/>
          <w:szCs w:val="26"/>
        </w:rPr>
        <w:t xml:space="preserve"> ,</w:t>
      </w:r>
      <w:proofErr w:type="gramEnd"/>
      <w:r w:rsidRPr="006E7006">
        <w:rPr>
          <w:b/>
          <w:bCs/>
          <w:spacing w:val="9"/>
          <w:sz w:val="26"/>
          <w:szCs w:val="26"/>
        </w:rPr>
        <w:t xml:space="preserve"> уровень исполнения с указанием причин неисполнения. Соответствие объема и структуры кассовых расходов МБОУ СОШ </w:t>
      </w:r>
      <w:proofErr w:type="spellStart"/>
      <w:r w:rsidRPr="006E7006">
        <w:rPr>
          <w:b/>
          <w:bCs/>
          <w:spacing w:val="9"/>
          <w:sz w:val="26"/>
          <w:szCs w:val="26"/>
        </w:rPr>
        <w:t>с</w:t>
      </w:r>
      <w:proofErr w:type="gramStart"/>
      <w:r w:rsidRPr="006E7006">
        <w:rPr>
          <w:b/>
          <w:bCs/>
          <w:spacing w:val="9"/>
          <w:sz w:val="26"/>
          <w:szCs w:val="26"/>
        </w:rPr>
        <w:t>.Б</w:t>
      </w:r>
      <w:proofErr w:type="gramEnd"/>
      <w:r w:rsidRPr="006E7006">
        <w:rPr>
          <w:b/>
          <w:bCs/>
          <w:spacing w:val="9"/>
          <w:sz w:val="26"/>
          <w:szCs w:val="26"/>
        </w:rPr>
        <w:t>уюклы</w:t>
      </w:r>
      <w:proofErr w:type="spellEnd"/>
      <w:r w:rsidRPr="006E7006">
        <w:rPr>
          <w:b/>
          <w:bCs/>
          <w:spacing w:val="9"/>
          <w:sz w:val="26"/>
          <w:szCs w:val="26"/>
        </w:rPr>
        <w:t xml:space="preserve"> показателям утвержденного Плана финансово – хозяйственной деятельности и бюджетной росписи.</w:t>
      </w:r>
    </w:p>
    <w:p w:rsidR="0077472D" w:rsidRPr="006E7006" w:rsidRDefault="0077472D" w:rsidP="006E7006">
      <w:pPr>
        <w:pStyle w:val="ac"/>
        <w:ind w:left="0" w:right="-1" w:firstLine="540"/>
        <w:rPr>
          <w:spacing w:val="9"/>
        </w:rPr>
      </w:pPr>
    </w:p>
    <w:p w:rsidR="0077472D" w:rsidRPr="006E7006" w:rsidRDefault="0077472D" w:rsidP="006E7006">
      <w:pPr>
        <w:spacing w:line="240" w:lineRule="auto"/>
        <w:rPr>
          <w:spacing w:val="9"/>
          <w:sz w:val="26"/>
          <w:szCs w:val="26"/>
        </w:rPr>
      </w:pPr>
      <w:r w:rsidRPr="006E7006">
        <w:rPr>
          <w:spacing w:val="9"/>
          <w:sz w:val="26"/>
          <w:szCs w:val="26"/>
        </w:rPr>
        <w:t xml:space="preserve">Согласно Отчета об исполнении учреждением плана его финансово –хозяйственной деятельности ф.0503737 кассовое исполнение утвержденных (уточненных) бюджетных назначений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по субсидии на выполнение государственного (муниципального) задания по расходам  составило 55 335,3 тыс. рублей (94,3 %). </w:t>
      </w:r>
    </w:p>
    <w:p w:rsidR="0077472D" w:rsidRPr="006E7006" w:rsidRDefault="0077472D" w:rsidP="006E7006">
      <w:pPr>
        <w:spacing w:line="240" w:lineRule="auto"/>
        <w:rPr>
          <w:spacing w:val="9"/>
          <w:sz w:val="26"/>
          <w:szCs w:val="26"/>
        </w:rPr>
      </w:pPr>
      <w:r w:rsidRPr="006E7006">
        <w:rPr>
          <w:spacing w:val="9"/>
          <w:sz w:val="26"/>
          <w:szCs w:val="26"/>
        </w:rPr>
        <w:t>Не освоены плановые назначения  в сумме 3 329,6 тыс. рублей.</w:t>
      </w:r>
    </w:p>
    <w:p w:rsidR="0077472D" w:rsidRPr="006E7006" w:rsidRDefault="0077472D" w:rsidP="006E7006">
      <w:pPr>
        <w:spacing w:line="240" w:lineRule="auto"/>
        <w:rPr>
          <w:spacing w:val="9"/>
          <w:sz w:val="26"/>
          <w:szCs w:val="26"/>
        </w:rPr>
      </w:pPr>
      <w:r w:rsidRPr="006E7006">
        <w:rPr>
          <w:spacing w:val="9"/>
          <w:sz w:val="26"/>
          <w:szCs w:val="26"/>
        </w:rPr>
        <w:t xml:space="preserve"> В том числе:</w:t>
      </w:r>
    </w:p>
    <w:p w:rsidR="0077472D" w:rsidRPr="006E7006" w:rsidRDefault="0077472D" w:rsidP="006E7006">
      <w:pPr>
        <w:spacing w:line="240" w:lineRule="auto"/>
        <w:rPr>
          <w:spacing w:val="9"/>
          <w:sz w:val="26"/>
          <w:szCs w:val="26"/>
        </w:rPr>
      </w:pPr>
      <w:r w:rsidRPr="006E7006">
        <w:rPr>
          <w:spacing w:val="9"/>
          <w:sz w:val="26"/>
          <w:szCs w:val="26"/>
        </w:rPr>
        <w:t xml:space="preserve"> - оплата труда и начисления на выплаты по оплате труда – 2 764,2 тыс. руб.(94,0%);</w:t>
      </w:r>
    </w:p>
    <w:p w:rsidR="0077472D" w:rsidRPr="006E7006" w:rsidRDefault="0077472D" w:rsidP="006E7006">
      <w:pPr>
        <w:spacing w:line="240" w:lineRule="auto"/>
        <w:rPr>
          <w:spacing w:val="9"/>
          <w:sz w:val="26"/>
          <w:szCs w:val="26"/>
        </w:rPr>
      </w:pPr>
      <w:r w:rsidRPr="006E7006">
        <w:rPr>
          <w:spacing w:val="9"/>
          <w:sz w:val="26"/>
          <w:szCs w:val="26"/>
        </w:rPr>
        <w:t xml:space="preserve"> - приобретение работ, услуг – 23,3 тыс. руб.(99,4%);</w:t>
      </w:r>
    </w:p>
    <w:p w:rsidR="0077472D" w:rsidRPr="006E7006" w:rsidRDefault="0077472D" w:rsidP="006E7006">
      <w:pPr>
        <w:spacing w:line="240" w:lineRule="auto"/>
        <w:rPr>
          <w:spacing w:val="9"/>
          <w:sz w:val="26"/>
          <w:szCs w:val="26"/>
        </w:rPr>
      </w:pPr>
      <w:r w:rsidRPr="006E7006">
        <w:rPr>
          <w:spacing w:val="9"/>
          <w:sz w:val="26"/>
          <w:szCs w:val="26"/>
        </w:rPr>
        <w:t xml:space="preserve"> - социальное обеспечение – 520,8 тыс. руб.(78,8%);</w:t>
      </w:r>
    </w:p>
    <w:p w:rsidR="0077472D" w:rsidRPr="006E7006" w:rsidRDefault="0077472D" w:rsidP="006E7006">
      <w:pPr>
        <w:spacing w:line="240" w:lineRule="auto"/>
        <w:rPr>
          <w:spacing w:val="9"/>
          <w:sz w:val="26"/>
          <w:szCs w:val="26"/>
        </w:rPr>
      </w:pPr>
      <w:r w:rsidRPr="006E7006">
        <w:rPr>
          <w:spacing w:val="9"/>
          <w:sz w:val="26"/>
          <w:szCs w:val="26"/>
        </w:rPr>
        <w:t xml:space="preserve"> - расходы по приобретению нефинансовых активов -20,9 тыс. руб.(99,6%); </w:t>
      </w:r>
    </w:p>
    <w:p w:rsidR="0077472D" w:rsidRPr="006E7006" w:rsidRDefault="0077472D" w:rsidP="006E7006">
      <w:pPr>
        <w:spacing w:line="240" w:lineRule="auto"/>
        <w:rPr>
          <w:spacing w:val="9"/>
          <w:sz w:val="26"/>
          <w:szCs w:val="26"/>
        </w:rPr>
      </w:pPr>
      <w:r w:rsidRPr="006E7006">
        <w:rPr>
          <w:spacing w:val="9"/>
          <w:sz w:val="26"/>
          <w:szCs w:val="26"/>
        </w:rPr>
        <w:t xml:space="preserve">Кассовое исполнение утвержденных (уточненных) бюджетных назначений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по субсидии на иные цели по расходам  составило 9 409,2 тыс. рублей (100 %). </w:t>
      </w:r>
    </w:p>
    <w:p w:rsidR="0077472D" w:rsidRPr="006E7006" w:rsidRDefault="0077472D" w:rsidP="006E7006">
      <w:pPr>
        <w:spacing w:line="240" w:lineRule="auto"/>
        <w:rPr>
          <w:spacing w:val="9"/>
          <w:sz w:val="26"/>
          <w:szCs w:val="26"/>
        </w:rPr>
      </w:pPr>
      <w:r w:rsidRPr="006E7006">
        <w:rPr>
          <w:spacing w:val="9"/>
          <w:sz w:val="26"/>
          <w:szCs w:val="26"/>
        </w:rPr>
        <w:t xml:space="preserve">Кассовое исполнение утвержденных (уточненных) бюджетных назначений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по приносящей доход деятельности  по расходам  составило 1878,6 тыс. рублей (93,9 %). </w:t>
      </w:r>
    </w:p>
    <w:p w:rsidR="0077472D" w:rsidRPr="006E7006" w:rsidRDefault="0077472D" w:rsidP="006E7006">
      <w:pPr>
        <w:spacing w:line="240" w:lineRule="auto"/>
        <w:rPr>
          <w:spacing w:val="9"/>
          <w:sz w:val="26"/>
          <w:szCs w:val="26"/>
        </w:rPr>
      </w:pPr>
      <w:r w:rsidRPr="006E7006">
        <w:rPr>
          <w:spacing w:val="9"/>
          <w:sz w:val="26"/>
          <w:szCs w:val="26"/>
        </w:rPr>
        <w:t>Не освоены плановые назначения  в сумме 121,4 тыс. рублей.</w:t>
      </w:r>
    </w:p>
    <w:p w:rsidR="0077472D" w:rsidRPr="006E7006" w:rsidRDefault="0077472D" w:rsidP="006E7006">
      <w:pPr>
        <w:spacing w:line="240" w:lineRule="auto"/>
        <w:rPr>
          <w:spacing w:val="9"/>
          <w:sz w:val="26"/>
          <w:szCs w:val="26"/>
        </w:rPr>
      </w:pPr>
      <w:r w:rsidRPr="006E7006">
        <w:rPr>
          <w:spacing w:val="9"/>
          <w:sz w:val="26"/>
          <w:szCs w:val="26"/>
        </w:rPr>
        <w:t xml:space="preserve"> В том числе:</w:t>
      </w:r>
    </w:p>
    <w:p w:rsidR="0077472D" w:rsidRPr="006E7006" w:rsidRDefault="0077472D" w:rsidP="006E7006">
      <w:pPr>
        <w:spacing w:line="240" w:lineRule="auto"/>
        <w:rPr>
          <w:spacing w:val="9"/>
          <w:sz w:val="26"/>
          <w:szCs w:val="26"/>
        </w:rPr>
      </w:pPr>
      <w:r w:rsidRPr="006E7006">
        <w:rPr>
          <w:spacing w:val="9"/>
          <w:sz w:val="26"/>
          <w:szCs w:val="26"/>
        </w:rPr>
        <w:t>- расходы по приобретению нефинансовых активов -121,4 тыс. руб.(93,9%);</w:t>
      </w:r>
    </w:p>
    <w:p w:rsidR="0077472D" w:rsidRPr="006E7006" w:rsidRDefault="0077472D" w:rsidP="006E7006">
      <w:pPr>
        <w:spacing w:line="240" w:lineRule="auto"/>
        <w:rPr>
          <w:spacing w:val="9"/>
          <w:sz w:val="26"/>
          <w:szCs w:val="26"/>
        </w:rPr>
      </w:pPr>
      <w:r w:rsidRPr="006E7006">
        <w:rPr>
          <w:spacing w:val="9"/>
          <w:sz w:val="26"/>
          <w:szCs w:val="26"/>
        </w:rPr>
        <w:t xml:space="preserve"> </w:t>
      </w:r>
    </w:p>
    <w:p w:rsidR="0077472D" w:rsidRPr="006E7006" w:rsidRDefault="0077472D" w:rsidP="006E7006">
      <w:pPr>
        <w:spacing w:line="240" w:lineRule="auto"/>
        <w:rPr>
          <w:b/>
          <w:bCs/>
          <w:spacing w:val="9"/>
          <w:sz w:val="26"/>
          <w:szCs w:val="26"/>
        </w:rPr>
      </w:pPr>
      <w:r w:rsidRPr="006E7006">
        <w:rPr>
          <w:b/>
          <w:bCs/>
          <w:spacing w:val="9"/>
          <w:sz w:val="26"/>
          <w:szCs w:val="26"/>
        </w:rPr>
        <w:t xml:space="preserve"> В нарушение п.56 Инструкции № 33н в пояснительной записке (ф.0503160)  не отражены причины отклонения  от плановых назначений 3 329,6 тыс. </w:t>
      </w:r>
      <w:proofErr w:type="spellStart"/>
      <w:r w:rsidRPr="006E7006">
        <w:rPr>
          <w:b/>
          <w:bCs/>
          <w:spacing w:val="9"/>
          <w:sz w:val="26"/>
          <w:szCs w:val="26"/>
        </w:rPr>
        <w:t>руб</w:t>
      </w:r>
      <w:proofErr w:type="spellEnd"/>
      <w:r w:rsidRPr="006E7006">
        <w:rPr>
          <w:b/>
          <w:bCs/>
          <w:spacing w:val="9"/>
          <w:sz w:val="26"/>
          <w:szCs w:val="26"/>
        </w:rPr>
        <w:t xml:space="preserve"> по субсидии на выполнение муниципального задания. </w:t>
      </w:r>
    </w:p>
    <w:p w:rsidR="0077472D" w:rsidRPr="006E7006" w:rsidRDefault="0077472D" w:rsidP="006E7006">
      <w:pPr>
        <w:spacing w:line="240" w:lineRule="auto"/>
        <w:rPr>
          <w:spacing w:val="9"/>
          <w:sz w:val="26"/>
          <w:szCs w:val="26"/>
        </w:rPr>
      </w:pPr>
    </w:p>
    <w:p w:rsidR="0077472D" w:rsidRPr="006E7006" w:rsidRDefault="0077472D" w:rsidP="006E7006">
      <w:pPr>
        <w:spacing w:line="240" w:lineRule="auto"/>
        <w:rPr>
          <w:spacing w:val="9"/>
          <w:sz w:val="26"/>
          <w:szCs w:val="26"/>
        </w:rPr>
      </w:pPr>
      <w:r w:rsidRPr="006E7006">
        <w:rPr>
          <w:spacing w:val="9"/>
          <w:sz w:val="26"/>
          <w:szCs w:val="26"/>
        </w:rPr>
        <w:t>Данные раздела "Расходы" ф.0503737 соответствуют Главной книге.</w:t>
      </w:r>
    </w:p>
    <w:p w:rsidR="0077472D" w:rsidRPr="006E7006" w:rsidRDefault="0077472D" w:rsidP="006E7006">
      <w:pPr>
        <w:spacing w:line="240" w:lineRule="auto"/>
        <w:rPr>
          <w:spacing w:val="9"/>
          <w:sz w:val="26"/>
          <w:szCs w:val="26"/>
        </w:rPr>
      </w:pPr>
    </w:p>
    <w:p w:rsidR="0077472D" w:rsidRPr="006E7006" w:rsidRDefault="0077472D" w:rsidP="006E7006">
      <w:pPr>
        <w:spacing w:line="240" w:lineRule="auto"/>
        <w:rPr>
          <w:spacing w:val="9"/>
          <w:sz w:val="26"/>
          <w:szCs w:val="26"/>
        </w:rPr>
      </w:pPr>
      <w:r w:rsidRPr="006E7006">
        <w:rPr>
          <w:spacing w:val="9"/>
          <w:sz w:val="26"/>
          <w:szCs w:val="26"/>
        </w:rPr>
        <w:t xml:space="preserve">    Исполнение расходов в разрезе функциональной структуры представлено в таблице:                                                                                                                </w:t>
      </w:r>
    </w:p>
    <w:p w:rsidR="0077472D" w:rsidRPr="006E7006" w:rsidRDefault="0077472D" w:rsidP="006E7006">
      <w:pPr>
        <w:tabs>
          <w:tab w:val="left" w:pos="0"/>
        </w:tabs>
        <w:spacing w:line="240" w:lineRule="auto"/>
        <w:ind w:firstLine="720"/>
        <w:jc w:val="right"/>
        <w:rPr>
          <w:spacing w:val="9"/>
          <w:sz w:val="26"/>
          <w:szCs w:val="26"/>
        </w:rPr>
      </w:pPr>
      <w:r w:rsidRPr="006E7006">
        <w:rPr>
          <w:spacing w:val="9"/>
          <w:sz w:val="26"/>
          <w:szCs w:val="26"/>
        </w:rPr>
        <w:t xml:space="preserve"> (тыс. руб.)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1"/>
        <w:gridCol w:w="2363"/>
        <w:gridCol w:w="2358"/>
        <w:gridCol w:w="2361"/>
      </w:tblGrid>
      <w:tr w:rsidR="0077472D" w:rsidRPr="006E7006">
        <w:tc>
          <w:tcPr>
            <w:tcW w:w="2381" w:type="dxa"/>
          </w:tcPr>
          <w:p w:rsidR="0077472D" w:rsidRPr="006E7006" w:rsidRDefault="0077472D" w:rsidP="006E7006">
            <w:pPr>
              <w:spacing w:line="240" w:lineRule="auto"/>
              <w:ind w:firstLine="0"/>
              <w:rPr>
                <w:spacing w:val="9"/>
                <w:sz w:val="26"/>
                <w:szCs w:val="26"/>
              </w:rPr>
            </w:pPr>
          </w:p>
          <w:p w:rsidR="0077472D" w:rsidRPr="006E7006" w:rsidRDefault="0077472D" w:rsidP="006E7006">
            <w:pPr>
              <w:spacing w:line="240" w:lineRule="auto"/>
              <w:ind w:firstLine="0"/>
              <w:rPr>
                <w:spacing w:val="9"/>
                <w:sz w:val="26"/>
                <w:szCs w:val="26"/>
              </w:rPr>
            </w:pPr>
            <w:r w:rsidRPr="006E7006">
              <w:rPr>
                <w:spacing w:val="9"/>
                <w:sz w:val="26"/>
                <w:szCs w:val="26"/>
              </w:rPr>
              <w:t>Наименование раздела</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Утверждено</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Исполнено</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 исполнения</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 xml:space="preserve">Субсидия на выполнение </w:t>
            </w:r>
            <w:r w:rsidRPr="006E7006">
              <w:rPr>
                <w:spacing w:val="9"/>
                <w:sz w:val="26"/>
                <w:szCs w:val="26"/>
              </w:rPr>
              <w:lastRenderedPageBreak/>
              <w:t>муниципального задания</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lastRenderedPageBreak/>
              <w:t>56 664,8</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55 335,3</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97,6</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lastRenderedPageBreak/>
              <w:t>В т.ч.</w:t>
            </w:r>
          </w:p>
        </w:tc>
        <w:tc>
          <w:tcPr>
            <w:tcW w:w="2363" w:type="dxa"/>
          </w:tcPr>
          <w:p w:rsidR="0077472D" w:rsidRPr="006E7006" w:rsidRDefault="0077472D" w:rsidP="006E7006">
            <w:pPr>
              <w:spacing w:line="240" w:lineRule="auto"/>
              <w:ind w:firstLine="0"/>
              <w:rPr>
                <w:spacing w:val="9"/>
                <w:sz w:val="26"/>
                <w:szCs w:val="26"/>
              </w:rPr>
            </w:pPr>
          </w:p>
        </w:tc>
        <w:tc>
          <w:tcPr>
            <w:tcW w:w="2358" w:type="dxa"/>
          </w:tcPr>
          <w:p w:rsidR="0077472D" w:rsidRPr="006E7006" w:rsidRDefault="0077472D" w:rsidP="006E7006">
            <w:pPr>
              <w:spacing w:line="240" w:lineRule="auto"/>
              <w:ind w:firstLine="0"/>
              <w:rPr>
                <w:spacing w:val="9"/>
                <w:sz w:val="26"/>
                <w:szCs w:val="26"/>
              </w:rPr>
            </w:pPr>
          </w:p>
        </w:tc>
        <w:tc>
          <w:tcPr>
            <w:tcW w:w="2361" w:type="dxa"/>
          </w:tcPr>
          <w:p w:rsidR="0077472D" w:rsidRPr="006E7006" w:rsidRDefault="0077472D" w:rsidP="006E7006">
            <w:pPr>
              <w:spacing w:line="240" w:lineRule="auto"/>
              <w:ind w:firstLine="0"/>
              <w:rPr>
                <w:spacing w:val="9"/>
                <w:sz w:val="26"/>
                <w:szCs w:val="26"/>
              </w:rPr>
            </w:pP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Заработная плата</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35 509,1</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33 944,0</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95,6</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Прочие выплаты</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259,0</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172,4</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66,6</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Начисление на выплаты по оплате труда</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10 615,5</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9503,0</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89,5</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Приобретение работ, услуг</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4 026,7</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4 003,4</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99,4</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Социальное обеспечение</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2 461,8</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1940,7</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78,8</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Приобретение материальных запасов</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3 624,4</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3 603,9</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99,4</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Субсидии на иные цели</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9 411,9</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9 411,9</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100</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В т.ч.:</w:t>
            </w:r>
          </w:p>
        </w:tc>
        <w:tc>
          <w:tcPr>
            <w:tcW w:w="2363" w:type="dxa"/>
          </w:tcPr>
          <w:p w:rsidR="0077472D" w:rsidRPr="006E7006" w:rsidRDefault="0077472D" w:rsidP="006E7006">
            <w:pPr>
              <w:spacing w:line="240" w:lineRule="auto"/>
              <w:ind w:firstLine="0"/>
              <w:rPr>
                <w:spacing w:val="9"/>
                <w:sz w:val="26"/>
                <w:szCs w:val="26"/>
              </w:rPr>
            </w:pPr>
          </w:p>
        </w:tc>
        <w:tc>
          <w:tcPr>
            <w:tcW w:w="2358" w:type="dxa"/>
          </w:tcPr>
          <w:p w:rsidR="0077472D" w:rsidRPr="006E7006" w:rsidRDefault="0077472D" w:rsidP="006E7006">
            <w:pPr>
              <w:spacing w:line="240" w:lineRule="auto"/>
              <w:ind w:firstLine="0"/>
              <w:rPr>
                <w:spacing w:val="9"/>
                <w:sz w:val="26"/>
                <w:szCs w:val="26"/>
              </w:rPr>
            </w:pPr>
          </w:p>
        </w:tc>
        <w:tc>
          <w:tcPr>
            <w:tcW w:w="2361" w:type="dxa"/>
          </w:tcPr>
          <w:p w:rsidR="0077472D" w:rsidRPr="006E7006" w:rsidRDefault="0077472D" w:rsidP="006E7006">
            <w:pPr>
              <w:spacing w:line="240" w:lineRule="auto"/>
              <w:ind w:firstLine="0"/>
              <w:rPr>
                <w:spacing w:val="9"/>
                <w:sz w:val="26"/>
                <w:szCs w:val="26"/>
              </w:rPr>
            </w:pP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Разработка проектно-сметной документации</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495, 5</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495, 5</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100</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Капитальный ремонт фасада</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 xml:space="preserve">7940,3 </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7940,3</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100</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Замена оконных блоков</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691,5</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691,5</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100</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 xml:space="preserve">Приобретение основных средств </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284,6</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284,6</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100</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Собственные доходы</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2 000,0</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1 878,6</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93,9</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В т.ч.:</w:t>
            </w:r>
          </w:p>
        </w:tc>
        <w:tc>
          <w:tcPr>
            <w:tcW w:w="2363" w:type="dxa"/>
          </w:tcPr>
          <w:p w:rsidR="0077472D" w:rsidRPr="006E7006" w:rsidRDefault="0077472D" w:rsidP="006E7006">
            <w:pPr>
              <w:spacing w:line="240" w:lineRule="auto"/>
              <w:ind w:firstLine="0"/>
              <w:rPr>
                <w:spacing w:val="9"/>
                <w:sz w:val="26"/>
                <w:szCs w:val="26"/>
              </w:rPr>
            </w:pPr>
          </w:p>
        </w:tc>
        <w:tc>
          <w:tcPr>
            <w:tcW w:w="2358" w:type="dxa"/>
          </w:tcPr>
          <w:p w:rsidR="0077472D" w:rsidRPr="006E7006" w:rsidRDefault="0077472D" w:rsidP="006E7006">
            <w:pPr>
              <w:spacing w:line="240" w:lineRule="auto"/>
              <w:ind w:firstLine="0"/>
              <w:rPr>
                <w:spacing w:val="9"/>
                <w:sz w:val="26"/>
                <w:szCs w:val="26"/>
              </w:rPr>
            </w:pPr>
          </w:p>
        </w:tc>
        <w:tc>
          <w:tcPr>
            <w:tcW w:w="2361" w:type="dxa"/>
          </w:tcPr>
          <w:p w:rsidR="0077472D" w:rsidRPr="006E7006" w:rsidRDefault="0077472D" w:rsidP="006E7006">
            <w:pPr>
              <w:spacing w:line="240" w:lineRule="auto"/>
              <w:ind w:firstLine="0"/>
              <w:rPr>
                <w:spacing w:val="9"/>
                <w:sz w:val="26"/>
                <w:szCs w:val="26"/>
              </w:rPr>
            </w:pP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Транспортные услуги</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6,6</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6,6</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100</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Прочие работы, услуги</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4,9</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4,9</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100</w:t>
            </w:r>
          </w:p>
        </w:tc>
      </w:tr>
      <w:tr w:rsidR="0077472D" w:rsidRPr="006E7006">
        <w:tc>
          <w:tcPr>
            <w:tcW w:w="2381" w:type="dxa"/>
          </w:tcPr>
          <w:p w:rsidR="0077472D" w:rsidRPr="006E7006" w:rsidRDefault="0077472D" w:rsidP="006E7006">
            <w:pPr>
              <w:spacing w:line="240" w:lineRule="auto"/>
              <w:ind w:firstLine="0"/>
              <w:rPr>
                <w:spacing w:val="9"/>
                <w:sz w:val="26"/>
                <w:szCs w:val="26"/>
              </w:rPr>
            </w:pPr>
            <w:r w:rsidRPr="006E7006">
              <w:rPr>
                <w:spacing w:val="9"/>
                <w:sz w:val="26"/>
                <w:szCs w:val="26"/>
              </w:rPr>
              <w:t>Приобретение материальных запасов</w:t>
            </w:r>
          </w:p>
        </w:tc>
        <w:tc>
          <w:tcPr>
            <w:tcW w:w="2363" w:type="dxa"/>
          </w:tcPr>
          <w:p w:rsidR="0077472D" w:rsidRPr="006E7006" w:rsidRDefault="0077472D" w:rsidP="006E7006">
            <w:pPr>
              <w:spacing w:line="240" w:lineRule="auto"/>
              <w:ind w:firstLine="0"/>
              <w:rPr>
                <w:spacing w:val="9"/>
                <w:sz w:val="26"/>
                <w:szCs w:val="26"/>
              </w:rPr>
            </w:pPr>
            <w:r w:rsidRPr="006E7006">
              <w:rPr>
                <w:spacing w:val="9"/>
                <w:sz w:val="26"/>
                <w:szCs w:val="26"/>
              </w:rPr>
              <w:t>1 988,5</w:t>
            </w:r>
          </w:p>
        </w:tc>
        <w:tc>
          <w:tcPr>
            <w:tcW w:w="2358" w:type="dxa"/>
          </w:tcPr>
          <w:p w:rsidR="0077472D" w:rsidRPr="006E7006" w:rsidRDefault="0077472D" w:rsidP="006E7006">
            <w:pPr>
              <w:spacing w:line="240" w:lineRule="auto"/>
              <w:ind w:firstLine="0"/>
              <w:rPr>
                <w:spacing w:val="9"/>
                <w:sz w:val="26"/>
                <w:szCs w:val="26"/>
              </w:rPr>
            </w:pPr>
            <w:r w:rsidRPr="006E7006">
              <w:rPr>
                <w:spacing w:val="9"/>
                <w:sz w:val="26"/>
                <w:szCs w:val="26"/>
              </w:rPr>
              <w:t>1 867,1</w:t>
            </w:r>
          </w:p>
        </w:tc>
        <w:tc>
          <w:tcPr>
            <w:tcW w:w="2361" w:type="dxa"/>
          </w:tcPr>
          <w:p w:rsidR="0077472D" w:rsidRPr="006E7006" w:rsidRDefault="0077472D" w:rsidP="006E7006">
            <w:pPr>
              <w:spacing w:line="240" w:lineRule="auto"/>
              <w:ind w:firstLine="0"/>
              <w:rPr>
                <w:spacing w:val="9"/>
                <w:sz w:val="26"/>
                <w:szCs w:val="26"/>
              </w:rPr>
            </w:pPr>
            <w:r w:rsidRPr="006E7006">
              <w:rPr>
                <w:spacing w:val="9"/>
                <w:sz w:val="26"/>
                <w:szCs w:val="26"/>
              </w:rPr>
              <w:t>93,9</w:t>
            </w:r>
          </w:p>
        </w:tc>
      </w:tr>
      <w:tr w:rsidR="0077472D" w:rsidRPr="006E7006">
        <w:tc>
          <w:tcPr>
            <w:tcW w:w="2381" w:type="dxa"/>
          </w:tcPr>
          <w:p w:rsidR="0077472D" w:rsidRPr="006E7006" w:rsidRDefault="0077472D" w:rsidP="006E7006">
            <w:pPr>
              <w:spacing w:line="240" w:lineRule="auto"/>
              <w:ind w:firstLine="0"/>
              <w:rPr>
                <w:spacing w:val="9"/>
                <w:sz w:val="26"/>
                <w:szCs w:val="26"/>
              </w:rPr>
            </w:pPr>
          </w:p>
        </w:tc>
        <w:tc>
          <w:tcPr>
            <w:tcW w:w="2363" w:type="dxa"/>
          </w:tcPr>
          <w:p w:rsidR="0077472D" w:rsidRPr="006E7006" w:rsidRDefault="0077472D" w:rsidP="006E7006">
            <w:pPr>
              <w:spacing w:line="240" w:lineRule="auto"/>
              <w:ind w:firstLine="0"/>
              <w:rPr>
                <w:spacing w:val="9"/>
                <w:sz w:val="26"/>
                <w:szCs w:val="26"/>
              </w:rPr>
            </w:pPr>
          </w:p>
        </w:tc>
        <w:tc>
          <w:tcPr>
            <w:tcW w:w="2358" w:type="dxa"/>
          </w:tcPr>
          <w:p w:rsidR="0077472D" w:rsidRPr="006E7006" w:rsidRDefault="0077472D" w:rsidP="006E7006">
            <w:pPr>
              <w:spacing w:line="240" w:lineRule="auto"/>
              <w:ind w:firstLine="0"/>
              <w:rPr>
                <w:spacing w:val="9"/>
                <w:sz w:val="26"/>
                <w:szCs w:val="26"/>
              </w:rPr>
            </w:pPr>
          </w:p>
        </w:tc>
        <w:tc>
          <w:tcPr>
            <w:tcW w:w="2361" w:type="dxa"/>
          </w:tcPr>
          <w:p w:rsidR="0077472D" w:rsidRPr="006E7006" w:rsidRDefault="0077472D" w:rsidP="006E7006">
            <w:pPr>
              <w:spacing w:line="240" w:lineRule="auto"/>
              <w:ind w:firstLine="0"/>
              <w:rPr>
                <w:spacing w:val="9"/>
                <w:sz w:val="26"/>
                <w:szCs w:val="26"/>
              </w:rPr>
            </w:pPr>
          </w:p>
        </w:tc>
      </w:tr>
    </w:tbl>
    <w:p w:rsidR="0077472D" w:rsidRPr="006E7006" w:rsidRDefault="0077472D" w:rsidP="006E7006">
      <w:pPr>
        <w:spacing w:line="240" w:lineRule="auto"/>
        <w:rPr>
          <w:spacing w:val="9"/>
          <w:sz w:val="26"/>
          <w:szCs w:val="26"/>
        </w:rPr>
      </w:pPr>
    </w:p>
    <w:p w:rsidR="0077472D" w:rsidRPr="006E7006" w:rsidRDefault="0077472D" w:rsidP="006E7006">
      <w:pPr>
        <w:spacing w:line="240" w:lineRule="auto"/>
        <w:rPr>
          <w:spacing w:val="9"/>
          <w:sz w:val="26"/>
          <w:szCs w:val="26"/>
        </w:rPr>
      </w:pP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Наибольший удельный вес в расходах бюджета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в 2015 году занимали расходы по субсидии на выполнение муниципального задания -74,3%.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В том числе:</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 расходы на оплату труда  составляют – 78,8% от суммы общих расходов по субсидии на выполнение муниципального задания;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 приобретение работ</w:t>
      </w:r>
      <w:proofErr w:type="gramStart"/>
      <w:r w:rsidRPr="006E7006">
        <w:rPr>
          <w:spacing w:val="9"/>
          <w:sz w:val="26"/>
          <w:szCs w:val="26"/>
        </w:rPr>
        <w:t xml:space="preserve"> ,</w:t>
      </w:r>
      <w:proofErr w:type="gramEnd"/>
      <w:r w:rsidRPr="006E7006">
        <w:rPr>
          <w:spacing w:val="9"/>
          <w:sz w:val="26"/>
          <w:szCs w:val="26"/>
        </w:rPr>
        <w:t xml:space="preserve"> услуг – 7,2%;</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lastRenderedPageBreak/>
        <w:t xml:space="preserve"> - социальное обеспечение – 3,5%;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расходы по приобретению нефинансовых активов – 9,7%.</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Согласно ф.0503768 к пояснительной записке в 2015 году приобретены материальные запасы на сумму 3 615,9 тыс. руб.</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Анализ поквартального использования средств бюджета показал, что в течени</w:t>
      </w:r>
      <w:proofErr w:type="gramStart"/>
      <w:r w:rsidRPr="006E7006">
        <w:rPr>
          <w:spacing w:val="9"/>
          <w:sz w:val="26"/>
          <w:szCs w:val="26"/>
        </w:rPr>
        <w:t>и</w:t>
      </w:r>
      <w:proofErr w:type="gramEnd"/>
      <w:r w:rsidRPr="006E7006">
        <w:rPr>
          <w:spacing w:val="9"/>
          <w:sz w:val="26"/>
          <w:szCs w:val="26"/>
        </w:rPr>
        <w:t xml:space="preserve"> года кассовые расходы получателем бюджетных средств осуществлялись неравномерно. Объем и структура кассовых расходов соответствует показателям утвержденного Плана ФХД, показателям бюджетной росписи. </w:t>
      </w:r>
    </w:p>
    <w:p w:rsidR="0077472D" w:rsidRPr="006E7006" w:rsidRDefault="0077472D" w:rsidP="006E7006">
      <w:pPr>
        <w:tabs>
          <w:tab w:val="left" w:pos="0"/>
        </w:tabs>
        <w:spacing w:line="240" w:lineRule="auto"/>
        <w:ind w:firstLine="720"/>
        <w:rPr>
          <w:spacing w:val="9"/>
          <w:sz w:val="26"/>
          <w:szCs w:val="26"/>
        </w:rPr>
      </w:pPr>
    </w:p>
    <w:p w:rsidR="0077472D" w:rsidRPr="006E7006" w:rsidRDefault="0077472D" w:rsidP="006E7006">
      <w:pPr>
        <w:spacing w:line="240" w:lineRule="auto"/>
        <w:ind w:firstLine="720"/>
        <w:rPr>
          <w:b/>
          <w:bCs/>
          <w:spacing w:val="9"/>
          <w:sz w:val="26"/>
          <w:szCs w:val="26"/>
        </w:rPr>
      </w:pPr>
      <w:r w:rsidRPr="006E7006">
        <w:rPr>
          <w:b/>
          <w:bCs/>
          <w:spacing w:val="9"/>
          <w:sz w:val="26"/>
          <w:szCs w:val="26"/>
        </w:rPr>
        <w:t xml:space="preserve">По вопросу 4.8. Проверка достоверности и анализ отчетных данных МБОУ СОШ </w:t>
      </w:r>
      <w:proofErr w:type="spellStart"/>
      <w:r w:rsidRPr="006E7006">
        <w:rPr>
          <w:b/>
          <w:bCs/>
          <w:spacing w:val="9"/>
          <w:sz w:val="26"/>
          <w:szCs w:val="26"/>
        </w:rPr>
        <w:t>с</w:t>
      </w:r>
      <w:proofErr w:type="gramStart"/>
      <w:r w:rsidRPr="006E7006">
        <w:rPr>
          <w:b/>
          <w:bCs/>
          <w:spacing w:val="9"/>
          <w:sz w:val="26"/>
          <w:szCs w:val="26"/>
        </w:rPr>
        <w:t>.Б</w:t>
      </w:r>
      <w:proofErr w:type="gramEnd"/>
      <w:r w:rsidRPr="006E7006">
        <w:rPr>
          <w:b/>
          <w:bCs/>
          <w:spacing w:val="9"/>
          <w:sz w:val="26"/>
          <w:szCs w:val="26"/>
        </w:rPr>
        <w:t>уюклы</w:t>
      </w:r>
      <w:proofErr w:type="spellEnd"/>
      <w:r w:rsidRPr="006E7006">
        <w:rPr>
          <w:b/>
          <w:bCs/>
          <w:spacing w:val="9"/>
          <w:sz w:val="26"/>
          <w:szCs w:val="26"/>
        </w:rPr>
        <w:t xml:space="preserve"> об объемах кредиторской и дебиторской задолженности по состоянию на начало и конец 2015 года с указанием причин их образования. Наличие актов сверки расчетов с бюджетными и внебюджетными фондами. Принимаемые  МБОУ СОШ </w:t>
      </w:r>
      <w:proofErr w:type="spellStart"/>
      <w:r w:rsidRPr="006E7006">
        <w:rPr>
          <w:b/>
          <w:bCs/>
          <w:spacing w:val="9"/>
          <w:sz w:val="26"/>
          <w:szCs w:val="26"/>
        </w:rPr>
        <w:t>с</w:t>
      </w:r>
      <w:proofErr w:type="gramStart"/>
      <w:r w:rsidRPr="006E7006">
        <w:rPr>
          <w:b/>
          <w:bCs/>
          <w:spacing w:val="9"/>
          <w:sz w:val="26"/>
          <w:szCs w:val="26"/>
        </w:rPr>
        <w:t>.Б</w:t>
      </w:r>
      <w:proofErr w:type="gramEnd"/>
      <w:r w:rsidRPr="006E7006">
        <w:rPr>
          <w:b/>
          <w:bCs/>
          <w:spacing w:val="9"/>
          <w:sz w:val="26"/>
          <w:szCs w:val="26"/>
        </w:rPr>
        <w:t>уюклы</w:t>
      </w:r>
      <w:proofErr w:type="spellEnd"/>
      <w:r w:rsidRPr="006E7006">
        <w:rPr>
          <w:b/>
          <w:bCs/>
          <w:spacing w:val="9"/>
          <w:sz w:val="26"/>
          <w:szCs w:val="26"/>
        </w:rPr>
        <w:t xml:space="preserve"> меры по взысканию дебиторской задолженности и сокращению объема кредиторской задолженности.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Информация о дебиторской и кредиторской задолженности бюджета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предоставлена в приложении к пояснительной записке «Сведения по дебиторской и кредиторской задолженности» (ф.0503769). </w:t>
      </w:r>
    </w:p>
    <w:p w:rsidR="0077472D" w:rsidRPr="006E7006" w:rsidRDefault="0077472D" w:rsidP="006E7006">
      <w:pPr>
        <w:pStyle w:val="21"/>
        <w:ind w:left="0" w:firstLine="709"/>
        <w:jc w:val="both"/>
        <w:rPr>
          <w:spacing w:val="9"/>
          <w:sz w:val="26"/>
          <w:szCs w:val="26"/>
        </w:rPr>
      </w:pPr>
      <w:proofErr w:type="gramStart"/>
      <w:r w:rsidRPr="006E7006">
        <w:rPr>
          <w:spacing w:val="9"/>
          <w:sz w:val="26"/>
          <w:szCs w:val="26"/>
        </w:rPr>
        <w:t>Проверка достоверности показателей ф.0503769, осуществлена по данным бухгалтерского учета (</w:t>
      </w:r>
      <w:proofErr w:type="spellStart"/>
      <w:r w:rsidRPr="006E7006">
        <w:rPr>
          <w:spacing w:val="9"/>
          <w:sz w:val="26"/>
          <w:szCs w:val="26"/>
        </w:rPr>
        <w:t>оборотно</w:t>
      </w:r>
      <w:proofErr w:type="spellEnd"/>
      <w:r w:rsidRPr="006E7006">
        <w:rPr>
          <w:spacing w:val="9"/>
          <w:sz w:val="26"/>
          <w:szCs w:val="26"/>
        </w:rPr>
        <w:t xml:space="preserve"> - сальдовые ведомости по счетам 302.00 «Расчеты по принятым обязательствам», 206.00 «Расчеты по выданным авансам», Свод операций по расчетам с поставщиками и подрядчиками (по субсчету 302, 206). </w:t>
      </w:r>
      <w:proofErr w:type="gramEnd"/>
    </w:p>
    <w:p w:rsidR="0077472D" w:rsidRPr="006E7006" w:rsidRDefault="0077472D" w:rsidP="006E7006">
      <w:pPr>
        <w:pStyle w:val="21"/>
        <w:ind w:left="0" w:firstLine="709"/>
        <w:jc w:val="both"/>
        <w:rPr>
          <w:spacing w:val="9"/>
          <w:sz w:val="26"/>
          <w:szCs w:val="26"/>
        </w:rPr>
      </w:pPr>
      <w:r w:rsidRPr="006E7006">
        <w:rPr>
          <w:spacing w:val="9"/>
          <w:sz w:val="26"/>
          <w:szCs w:val="26"/>
        </w:rPr>
        <w:t>Кредиторская задолженность на 31.12.2015 года по субсидии на выполнение муниципального задания по сравнению с началом отчетного года ОУ   увеличилась на 50,3 тыс. руб. и составила 57,1 тыс. руб.</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в том числе: </w:t>
      </w:r>
    </w:p>
    <w:p w:rsidR="0077472D" w:rsidRPr="006E7006" w:rsidRDefault="0077472D" w:rsidP="006E7006">
      <w:pPr>
        <w:pStyle w:val="21"/>
        <w:ind w:left="0" w:firstLine="709"/>
        <w:jc w:val="both"/>
        <w:rPr>
          <w:spacing w:val="9"/>
          <w:sz w:val="26"/>
          <w:szCs w:val="26"/>
        </w:rPr>
      </w:pPr>
      <w:r w:rsidRPr="006E7006">
        <w:rPr>
          <w:spacing w:val="9"/>
          <w:sz w:val="26"/>
          <w:szCs w:val="26"/>
        </w:rPr>
        <w:t>- по счету 302.00 «Расчеты по принятым обязательствам» - на 47,1 тыс. руб.</w:t>
      </w:r>
    </w:p>
    <w:p w:rsidR="0077472D" w:rsidRPr="006E7006" w:rsidRDefault="0077472D" w:rsidP="006E7006">
      <w:pPr>
        <w:pStyle w:val="21"/>
        <w:ind w:left="0" w:firstLine="709"/>
        <w:jc w:val="both"/>
        <w:rPr>
          <w:spacing w:val="9"/>
          <w:sz w:val="26"/>
          <w:szCs w:val="26"/>
        </w:rPr>
      </w:pPr>
      <w:r w:rsidRPr="006E7006">
        <w:rPr>
          <w:spacing w:val="9"/>
          <w:sz w:val="26"/>
          <w:szCs w:val="26"/>
        </w:rPr>
        <w:t>- ООО «</w:t>
      </w:r>
      <w:proofErr w:type="spellStart"/>
      <w:r w:rsidRPr="006E7006">
        <w:rPr>
          <w:spacing w:val="9"/>
          <w:sz w:val="26"/>
          <w:szCs w:val="26"/>
        </w:rPr>
        <w:t>Ростелеком</w:t>
      </w:r>
      <w:proofErr w:type="spellEnd"/>
      <w:r w:rsidRPr="006E7006">
        <w:rPr>
          <w:spacing w:val="9"/>
          <w:sz w:val="26"/>
          <w:szCs w:val="26"/>
        </w:rPr>
        <w:t>» -  9 129 руб.43 коп</w:t>
      </w:r>
      <w:proofErr w:type="gramStart"/>
      <w:r w:rsidRPr="006E7006">
        <w:rPr>
          <w:spacing w:val="9"/>
          <w:sz w:val="26"/>
          <w:szCs w:val="26"/>
        </w:rPr>
        <w:t>.;</w:t>
      </w:r>
      <w:proofErr w:type="gramEnd"/>
    </w:p>
    <w:p w:rsidR="0077472D" w:rsidRPr="006E7006" w:rsidRDefault="0077472D" w:rsidP="006E7006">
      <w:pPr>
        <w:pStyle w:val="21"/>
        <w:ind w:left="0" w:firstLine="709"/>
        <w:jc w:val="both"/>
        <w:rPr>
          <w:spacing w:val="9"/>
          <w:sz w:val="26"/>
          <w:szCs w:val="26"/>
        </w:rPr>
      </w:pPr>
      <w:r w:rsidRPr="006E7006">
        <w:rPr>
          <w:spacing w:val="9"/>
          <w:sz w:val="26"/>
          <w:szCs w:val="26"/>
        </w:rPr>
        <w:t xml:space="preserve"> - ООО «</w:t>
      </w:r>
      <w:proofErr w:type="spellStart"/>
      <w:r w:rsidRPr="006E7006">
        <w:rPr>
          <w:spacing w:val="9"/>
          <w:sz w:val="26"/>
          <w:szCs w:val="26"/>
        </w:rPr>
        <w:t>РН-Карт-Дальний</w:t>
      </w:r>
      <w:proofErr w:type="spellEnd"/>
      <w:r w:rsidRPr="006E7006">
        <w:rPr>
          <w:spacing w:val="9"/>
          <w:sz w:val="26"/>
          <w:szCs w:val="26"/>
        </w:rPr>
        <w:t xml:space="preserve"> Восток» -5 857 руб.61 коп</w:t>
      </w:r>
      <w:proofErr w:type="gramStart"/>
      <w:r w:rsidRPr="006E7006">
        <w:rPr>
          <w:spacing w:val="9"/>
          <w:sz w:val="26"/>
          <w:szCs w:val="26"/>
        </w:rPr>
        <w:t xml:space="preserve">.; </w:t>
      </w:r>
      <w:proofErr w:type="gramEnd"/>
    </w:p>
    <w:p w:rsidR="0077472D" w:rsidRPr="006E7006" w:rsidRDefault="0077472D" w:rsidP="006E7006">
      <w:pPr>
        <w:pStyle w:val="21"/>
        <w:ind w:left="0" w:firstLine="709"/>
        <w:jc w:val="both"/>
        <w:rPr>
          <w:spacing w:val="9"/>
          <w:sz w:val="26"/>
          <w:szCs w:val="26"/>
        </w:rPr>
      </w:pPr>
      <w:r w:rsidRPr="006E7006">
        <w:rPr>
          <w:spacing w:val="9"/>
          <w:sz w:val="26"/>
          <w:szCs w:val="26"/>
        </w:rPr>
        <w:t xml:space="preserve">- ООО «Град» - 38 413 руб.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по счету 303.00 «Расчеты по платежам в бюджеты» - на 3,7 тыс. руб.  Кредиторская задолженность на 31.12.2015 года по приносящей доход деятельности по сравнению с началом отчетного года по счету 205.31 «Расчеты по доходам»  увеличилась на 32,6 тыс. руб. или возросла в 7,4 раза. </w:t>
      </w:r>
    </w:p>
    <w:p w:rsidR="0077472D" w:rsidRPr="006E7006" w:rsidRDefault="0077472D" w:rsidP="006E7006">
      <w:pPr>
        <w:pStyle w:val="21"/>
        <w:ind w:left="0" w:firstLine="709"/>
        <w:jc w:val="both"/>
        <w:rPr>
          <w:spacing w:val="9"/>
          <w:sz w:val="26"/>
          <w:szCs w:val="26"/>
        </w:rPr>
      </w:pPr>
      <w:r w:rsidRPr="006E7006">
        <w:rPr>
          <w:spacing w:val="9"/>
          <w:sz w:val="26"/>
          <w:szCs w:val="26"/>
        </w:rPr>
        <w:t>В соответствии нормами, приведенными в ст.9 Федерального закона от 06.12.2011 № 402-ФЗ « О бухгалтерском учете» дебиторская  и кредиторская задолженность должна быть подтверждена первичными документами вне зависимости от причин ее возникновения. При этом, как отмечает Минфин в Письме от 08.04.2013№ 03-03-06/1/11347, документами, подтверждающими факт возникновения задолженности, могут быть любые первичные документы о совершении хозяйственной операции, в результате которой образовался долг контрагента перед организацией ( накладные, акты приемки-сдачи рабо</w:t>
      </w:r>
      <w:proofErr w:type="gramStart"/>
      <w:r w:rsidRPr="006E7006">
        <w:rPr>
          <w:spacing w:val="9"/>
          <w:sz w:val="26"/>
          <w:szCs w:val="26"/>
        </w:rPr>
        <w:t>т(</w:t>
      </w:r>
      <w:proofErr w:type="gramEnd"/>
      <w:r w:rsidRPr="006E7006">
        <w:rPr>
          <w:spacing w:val="9"/>
          <w:sz w:val="26"/>
          <w:szCs w:val="26"/>
        </w:rPr>
        <w:t xml:space="preserve">услуг), платежные документы и др.).  </w:t>
      </w:r>
    </w:p>
    <w:p w:rsidR="0077472D" w:rsidRPr="006E7006" w:rsidRDefault="0077472D" w:rsidP="006E7006">
      <w:pPr>
        <w:pStyle w:val="21"/>
        <w:ind w:left="0" w:firstLine="709"/>
        <w:jc w:val="both"/>
        <w:rPr>
          <w:spacing w:val="9"/>
          <w:sz w:val="26"/>
          <w:szCs w:val="26"/>
        </w:rPr>
      </w:pPr>
      <w:r w:rsidRPr="006E7006">
        <w:rPr>
          <w:spacing w:val="9"/>
          <w:sz w:val="26"/>
          <w:szCs w:val="26"/>
        </w:rPr>
        <w:lastRenderedPageBreak/>
        <w:t xml:space="preserve">Дебиторская задолженность по субсидии на выполнение государственного (муниципального) задания  на 31.12.2015г. по сравнению с началом отчетного года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уменьшилась на 28 279 руб.65 коп. </w:t>
      </w:r>
    </w:p>
    <w:p w:rsidR="0077472D" w:rsidRPr="006E7006" w:rsidRDefault="0077472D" w:rsidP="006E7006">
      <w:pPr>
        <w:pStyle w:val="21"/>
        <w:ind w:left="0" w:firstLine="709"/>
        <w:jc w:val="both"/>
        <w:rPr>
          <w:spacing w:val="9"/>
          <w:sz w:val="26"/>
          <w:szCs w:val="26"/>
        </w:rPr>
      </w:pPr>
      <w:r w:rsidRPr="006E7006">
        <w:rPr>
          <w:spacing w:val="9"/>
          <w:sz w:val="26"/>
          <w:szCs w:val="26"/>
        </w:rPr>
        <w:t>в том числе:</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 по чету 4 206 00 000 «Расчеты по выданным авансам» на 782 руб.06 </w:t>
      </w:r>
      <w:proofErr w:type="spellStart"/>
      <w:r w:rsidRPr="006E7006">
        <w:rPr>
          <w:spacing w:val="9"/>
          <w:sz w:val="26"/>
          <w:szCs w:val="26"/>
        </w:rPr>
        <w:t>коп</w:t>
      </w:r>
      <w:proofErr w:type="gramStart"/>
      <w:r w:rsidRPr="006E7006">
        <w:rPr>
          <w:spacing w:val="9"/>
          <w:sz w:val="26"/>
          <w:szCs w:val="26"/>
        </w:rPr>
        <w:t>.и</w:t>
      </w:r>
      <w:proofErr w:type="gramEnd"/>
      <w:r w:rsidRPr="006E7006">
        <w:rPr>
          <w:spacing w:val="9"/>
          <w:sz w:val="26"/>
          <w:szCs w:val="26"/>
        </w:rPr>
        <w:t>ли</w:t>
      </w:r>
      <w:proofErr w:type="spellEnd"/>
      <w:r w:rsidRPr="006E7006">
        <w:rPr>
          <w:spacing w:val="9"/>
          <w:sz w:val="26"/>
          <w:szCs w:val="26"/>
        </w:rPr>
        <w:t xml:space="preserve"> в 0,8 раза.; </w:t>
      </w:r>
    </w:p>
    <w:p w:rsidR="0077472D" w:rsidRPr="006E7006" w:rsidRDefault="0077472D" w:rsidP="006E7006">
      <w:pPr>
        <w:pStyle w:val="21"/>
        <w:ind w:left="0" w:firstLine="709"/>
        <w:jc w:val="both"/>
        <w:rPr>
          <w:spacing w:val="9"/>
          <w:sz w:val="26"/>
          <w:szCs w:val="26"/>
        </w:rPr>
      </w:pPr>
      <w:r w:rsidRPr="006E7006">
        <w:rPr>
          <w:spacing w:val="9"/>
          <w:sz w:val="26"/>
          <w:szCs w:val="26"/>
        </w:rPr>
        <w:t>- по счету 4 303 00 000 «Расчеты по платежам в бюджет» на 14 267 руб.59 коп.</w:t>
      </w:r>
    </w:p>
    <w:p w:rsidR="0077472D" w:rsidRPr="006E7006" w:rsidRDefault="0077472D" w:rsidP="006E7006">
      <w:pPr>
        <w:pStyle w:val="21"/>
        <w:ind w:left="0" w:firstLine="709"/>
        <w:jc w:val="both"/>
        <w:rPr>
          <w:sz w:val="26"/>
          <w:szCs w:val="26"/>
        </w:rPr>
      </w:pPr>
      <w:r w:rsidRPr="006E7006">
        <w:rPr>
          <w:sz w:val="26"/>
          <w:szCs w:val="26"/>
        </w:rPr>
        <w:t xml:space="preserve"> </w:t>
      </w:r>
    </w:p>
    <w:p w:rsidR="0077472D" w:rsidRPr="006E7006" w:rsidRDefault="0077472D" w:rsidP="006E7006">
      <w:pPr>
        <w:pStyle w:val="21"/>
        <w:ind w:left="0" w:firstLine="709"/>
        <w:jc w:val="both"/>
        <w:rPr>
          <w:sz w:val="26"/>
          <w:szCs w:val="26"/>
        </w:rPr>
      </w:pPr>
      <w:r w:rsidRPr="006E7006">
        <w:rPr>
          <w:b/>
          <w:bCs/>
          <w:sz w:val="26"/>
          <w:szCs w:val="26"/>
        </w:rPr>
        <w:t xml:space="preserve">В целом по МБОУ СОШ </w:t>
      </w:r>
      <w:proofErr w:type="spellStart"/>
      <w:r w:rsidRPr="006E7006">
        <w:rPr>
          <w:b/>
          <w:bCs/>
          <w:sz w:val="26"/>
          <w:szCs w:val="26"/>
        </w:rPr>
        <w:t>с</w:t>
      </w:r>
      <w:proofErr w:type="gramStart"/>
      <w:r w:rsidRPr="006E7006">
        <w:rPr>
          <w:b/>
          <w:bCs/>
          <w:sz w:val="26"/>
          <w:szCs w:val="26"/>
        </w:rPr>
        <w:t>.Б</w:t>
      </w:r>
      <w:proofErr w:type="gramEnd"/>
      <w:r w:rsidRPr="006E7006">
        <w:rPr>
          <w:b/>
          <w:bCs/>
          <w:sz w:val="26"/>
          <w:szCs w:val="26"/>
        </w:rPr>
        <w:t>уюклы</w:t>
      </w:r>
      <w:proofErr w:type="spellEnd"/>
      <w:r w:rsidRPr="006E7006">
        <w:rPr>
          <w:b/>
          <w:bCs/>
          <w:sz w:val="26"/>
          <w:szCs w:val="26"/>
        </w:rPr>
        <w:t xml:space="preserve">  подтвердить реальность кредиторской и дебиторской задолженности не представляется возможным, в виду отсутствия актов сверок по взаимным расчетам на конец отчетного периода с контрагентами в полном объеме (нарушение ст. 11 Федерального закона № 402-ФЗ, п.3.44, п.3.48 приказа Министерства финансов Российской Федерации от 13.06.1995 года № 49 ( в ред. от 08.11.2010г. № 142н). </w:t>
      </w:r>
      <w:r w:rsidRPr="006E7006">
        <w:rPr>
          <w:sz w:val="26"/>
          <w:szCs w:val="26"/>
        </w:rPr>
        <w:t xml:space="preserve"> Отсутствует акт сверки с ООО  «Град» на сумму 38 413 руб.</w:t>
      </w:r>
    </w:p>
    <w:p w:rsidR="0077472D" w:rsidRPr="006E7006" w:rsidRDefault="0077472D" w:rsidP="006E7006">
      <w:pPr>
        <w:pStyle w:val="ad"/>
        <w:ind w:firstLine="567"/>
        <w:jc w:val="both"/>
        <w:rPr>
          <w:b/>
          <w:bCs/>
          <w:spacing w:val="9"/>
          <w:sz w:val="26"/>
          <w:szCs w:val="26"/>
        </w:rPr>
      </w:pPr>
      <w:r w:rsidRPr="006E7006">
        <w:rPr>
          <w:b/>
          <w:bCs/>
          <w:spacing w:val="9"/>
          <w:sz w:val="26"/>
          <w:szCs w:val="26"/>
        </w:rPr>
        <w:t xml:space="preserve"> В актах сверки  данные не соответствуют аналитическому учету с контрагентами (акты сверки между ПАО «</w:t>
      </w:r>
      <w:proofErr w:type="spellStart"/>
      <w:r w:rsidRPr="006E7006">
        <w:rPr>
          <w:b/>
          <w:bCs/>
          <w:spacing w:val="9"/>
          <w:sz w:val="26"/>
          <w:szCs w:val="26"/>
        </w:rPr>
        <w:t>Ростелеком</w:t>
      </w:r>
      <w:proofErr w:type="spellEnd"/>
      <w:r w:rsidRPr="006E7006">
        <w:rPr>
          <w:b/>
          <w:bCs/>
          <w:spacing w:val="9"/>
          <w:sz w:val="26"/>
          <w:szCs w:val="26"/>
        </w:rPr>
        <w:t xml:space="preserve">» и МБОУ СОШ </w:t>
      </w:r>
      <w:proofErr w:type="spellStart"/>
      <w:r w:rsidRPr="006E7006">
        <w:rPr>
          <w:b/>
          <w:bCs/>
          <w:spacing w:val="9"/>
          <w:sz w:val="26"/>
          <w:szCs w:val="26"/>
        </w:rPr>
        <w:t>с</w:t>
      </w:r>
      <w:proofErr w:type="gramStart"/>
      <w:r w:rsidRPr="006E7006">
        <w:rPr>
          <w:b/>
          <w:bCs/>
          <w:spacing w:val="9"/>
          <w:sz w:val="26"/>
          <w:szCs w:val="26"/>
        </w:rPr>
        <w:t>.Б</w:t>
      </w:r>
      <w:proofErr w:type="gramEnd"/>
      <w:r w:rsidRPr="006E7006">
        <w:rPr>
          <w:b/>
          <w:bCs/>
          <w:spacing w:val="9"/>
          <w:sz w:val="26"/>
          <w:szCs w:val="26"/>
        </w:rPr>
        <w:t>уюклы</w:t>
      </w:r>
      <w:proofErr w:type="spellEnd"/>
      <w:r w:rsidRPr="006E7006">
        <w:rPr>
          <w:b/>
          <w:bCs/>
          <w:spacing w:val="9"/>
          <w:sz w:val="26"/>
          <w:szCs w:val="26"/>
        </w:rPr>
        <w:t xml:space="preserve"> состоянию на 31.12.2015г.).</w:t>
      </w:r>
    </w:p>
    <w:p w:rsidR="0077472D" w:rsidRPr="006E7006" w:rsidRDefault="0077472D" w:rsidP="006E7006">
      <w:pPr>
        <w:tabs>
          <w:tab w:val="left" w:pos="0"/>
        </w:tabs>
        <w:spacing w:line="240" w:lineRule="auto"/>
        <w:ind w:firstLine="720"/>
        <w:rPr>
          <w:spacing w:val="9"/>
          <w:sz w:val="26"/>
          <w:szCs w:val="26"/>
        </w:rPr>
      </w:pPr>
    </w:p>
    <w:p w:rsidR="0077472D" w:rsidRPr="006E7006" w:rsidRDefault="0077472D" w:rsidP="006E7006">
      <w:pPr>
        <w:tabs>
          <w:tab w:val="left" w:pos="0"/>
        </w:tabs>
        <w:spacing w:line="240" w:lineRule="auto"/>
        <w:ind w:firstLine="720"/>
        <w:rPr>
          <w:b/>
          <w:bCs/>
          <w:spacing w:val="9"/>
          <w:sz w:val="26"/>
          <w:szCs w:val="26"/>
        </w:rPr>
      </w:pPr>
      <w:r w:rsidRPr="006E7006">
        <w:rPr>
          <w:b/>
          <w:bCs/>
          <w:spacing w:val="9"/>
          <w:sz w:val="26"/>
          <w:szCs w:val="26"/>
        </w:rPr>
        <w:t>По вопросу 4.9. Полнота и своевременность финансирования областных целевых, муниципальных программ. Соответствие данных о фактическом финансировании  программ по объему и структуре с показателями утвержденных программ на 2015 год. Анализ выполнения мероприятий</w:t>
      </w:r>
      <w:proofErr w:type="gramStart"/>
      <w:r w:rsidRPr="006E7006">
        <w:rPr>
          <w:b/>
          <w:bCs/>
          <w:spacing w:val="9"/>
          <w:sz w:val="26"/>
          <w:szCs w:val="26"/>
        </w:rPr>
        <w:t xml:space="preserve"> ,</w:t>
      </w:r>
      <w:proofErr w:type="gramEnd"/>
      <w:r w:rsidRPr="006E7006">
        <w:rPr>
          <w:b/>
          <w:bCs/>
          <w:spacing w:val="9"/>
          <w:sz w:val="26"/>
          <w:szCs w:val="26"/>
        </w:rPr>
        <w:t xml:space="preserve"> предусмотренных программ к реализации в 2016 году. </w:t>
      </w:r>
    </w:p>
    <w:p w:rsidR="0077472D" w:rsidRPr="006E7006" w:rsidRDefault="0077472D" w:rsidP="006E7006">
      <w:pPr>
        <w:tabs>
          <w:tab w:val="left" w:pos="0"/>
        </w:tabs>
        <w:spacing w:line="240" w:lineRule="auto"/>
        <w:ind w:firstLine="720"/>
        <w:rPr>
          <w:spacing w:val="9"/>
          <w:sz w:val="26"/>
          <w:szCs w:val="26"/>
        </w:rPr>
      </w:pPr>
    </w:p>
    <w:p w:rsidR="0077472D" w:rsidRPr="006E7006" w:rsidRDefault="0077472D" w:rsidP="006E7006">
      <w:pPr>
        <w:tabs>
          <w:tab w:val="left" w:pos="0"/>
        </w:tabs>
        <w:spacing w:line="240" w:lineRule="auto"/>
        <w:ind w:firstLine="720"/>
        <w:rPr>
          <w:spacing w:val="9"/>
          <w:sz w:val="26"/>
          <w:szCs w:val="26"/>
        </w:rPr>
      </w:pPr>
      <w:proofErr w:type="gramStart"/>
      <w:r w:rsidRPr="006E7006">
        <w:rPr>
          <w:spacing w:val="9"/>
          <w:sz w:val="26"/>
          <w:szCs w:val="26"/>
        </w:rPr>
        <w:t>В соответствии со статьей 179 Бюджетного кодекса РФ, статьей 16 Федерального закона от 06.10.2003 № 131-ФЗ « Об общих принципах местного самоуправления в РФ», распоряжением Правительства Сахалинской области от 21.10.2011 № 728-р « Об утверждении перечня государственных программ Сахалинской области», в  администрации МО ГО «</w:t>
      </w:r>
      <w:proofErr w:type="spellStart"/>
      <w:r w:rsidRPr="006E7006">
        <w:rPr>
          <w:spacing w:val="9"/>
          <w:sz w:val="26"/>
          <w:szCs w:val="26"/>
        </w:rPr>
        <w:t>Смирныховский</w:t>
      </w:r>
      <w:proofErr w:type="spellEnd"/>
      <w:r w:rsidRPr="006E7006">
        <w:rPr>
          <w:spacing w:val="9"/>
          <w:sz w:val="26"/>
          <w:szCs w:val="26"/>
        </w:rPr>
        <w:t>» утвержден Постановлением от 14.11.2014 №  1203 перечень муниципальных программ МО ГО «</w:t>
      </w:r>
      <w:proofErr w:type="spellStart"/>
      <w:r w:rsidRPr="006E7006">
        <w:rPr>
          <w:spacing w:val="9"/>
          <w:sz w:val="26"/>
          <w:szCs w:val="26"/>
        </w:rPr>
        <w:t>Смирныховский</w:t>
      </w:r>
      <w:proofErr w:type="spellEnd"/>
      <w:r w:rsidRPr="006E7006">
        <w:rPr>
          <w:spacing w:val="9"/>
          <w:sz w:val="26"/>
          <w:szCs w:val="26"/>
        </w:rPr>
        <w:t xml:space="preserve">». </w:t>
      </w:r>
      <w:proofErr w:type="gramEnd"/>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В соответствии с данным Постановлением утверждена муниципальная программа « Профилактика терроризма и экстремизма в муниципальном образовании городской округ «</w:t>
      </w:r>
      <w:proofErr w:type="spellStart"/>
      <w:r w:rsidRPr="006E7006">
        <w:rPr>
          <w:spacing w:val="9"/>
          <w:sz w:val="26"/>
          <w:szCs w:val="26"/>
        </w:rPr>
        <w:t>Смирныховский</w:t>
      </w:r>
      <w:proofErr w:type="spellEnd"/>
      <w:r w:rsidRPr="006E7006">
        <w:rPr>
          <w:spacing w:val="9"/>
          <w:sz w:val="26"/>
          <w:szCs w:val="26"/>
        </w:rPr>
        <w:t xml:space="preserve">» на 2014-2020 годы». Основными направлениями данной программы являются: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реализация мероприятий, направленных на профилактику терроризма и экстремизма, и минимизацию последствий их проявления;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формирование у граждан внутренней потребности в толерантном поведении к людям других национальностей и религиозных </w:t>
      </w:r>
      <w:proofErr w:type="spellStart"/>
      <w:r w:rsidRPr="006E7006">
        <w:rPr>
          <w:spacing w:val="9"/>
          <w:sz w:val="26"/>
          <w:szCs w:val="26"/>
        </w:rPr>
        <w:t>конфессий</w:t>
      </w:r>
      <w:proofErr w:type="spellEnd"/>
      <w:r w:rsidRPr="006E7006">
        <w:rPr>
          <w:spacing w:val="9"/>
          <w:sz w:val="26"/>
          <w:szCs w:val="26"/>
        </w:rPr>
        <w:t xml:space="preserve"> на основе ценностей многонационального российского общества, культурного самосознания;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противодействие терроризму и экстремизму, а также защита жизни и здоровья граждан от террористических и экстремистских актов.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lastRenderedPageBreak/>
        <w:t xml:space="preserve"> По данным Отчета об исполнении и фактическом обеспечении муниципальной программы за 2015 год, предоставленному организационно - правовым управлением администрации МО ГО «</w:t>
      </w:r>
      <w:proofErr w:type="spellStart"/>
      <w:r w:rsidRPr="006E7006">
        <w:rPr>
          <w:spacing w:val="9"/>
          <w:sz w:val="26"/>
          <w:szCs w:val="26"/>
        </w:rPr>
        <w:t>Смирныховский</w:t>
      </w:r>
      <w:proofErr w:type="spellEnd"/>
      <w:r w:rsidRPr="006E7006">
        <w:rPr>
          <w:spacing w:val="9"/>
          <w:sz w:val="26"/>
          <w:szCs w:val="26"/>
        </w:rPr>
        <w:t xml:space="preserve">», на 2015 год запланировано на ограждение территорий учреждений образования 253,0 тыс. руб. для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  Фактическое исполнение составило 180,0 тыс. руб.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Денежные средства перечислены на лицевой счет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по коду расхода по БК 903 0702 140010061 241 доп. </w:t>
      </w:r>
      <w:proofErr w:type="spellStart"/>
      <w:r w:rsidRPr="006E7006">
        <w:rPr>
          <w:spacing w:val="9"/>
          <w:sz w:val="26"/>
          <w:szCs w:val="26"/>
        </w:rPr>
        <w:t>кл</w:t>
      </w:r>
      <w:proofErr w:type="spellEnd"/>
      <w:r w:rsidRPr="006E7006">
        <w:rPr>
          <w:spacing w:val="9"/>
          <w:sz w:val="26"/>
          <w:szCs w:val="26"/>
        </w:rPr>
        <w:t>. 1605 «Финансирование расходов в рамках муниципальных программ МО ГО «</w:t>
      </w:r>
      <w:proofErr w:type="spellStart"/>
      <w:r w:rsidRPr="006E7006">
        <w:rPr>
          <w:spacing w:val="9"/>
          <w:sz w:val="26"/>
          <w:szCs w:val="26"/>
        </w:rPr>
        <w:t>Смирныховский</w:t>
      </w:r>
      <w:proofErr w:type="spellEnd"/>
      <w:r w:rsidRPr="006E7006">
        <w:rPr>
          <w:spacing w:val="9"/>
          <w:sz w:val="26"/>
          <w:szCs w:val="26"/>
        </w:rPr>
        <w:t xml:space="preserve">» в сумме 180,0 тыс. руб.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приобретена сетка - </w:t>
      </w:r>
      <w:proofErr w:type="spellStart"/>
      <w:r w:rsidRPr="006E7006">
        <w:rPr>
          <w:spacing w:val="9"/>
          <w:sz w:val="26"/>
          <w:szCs w:val="26"/>
        </w:rPr>
        <w:t>рабица</w:t>
      </w:r>
      <w:proofErr w:type="spellEnd"/>
      <w:r w:rsidRPr="006E7006">
        <w:rPr>
          <w:spacing w:val="9"/>
          <w:sz w:val="26"/>
          <w:szCs w:val="26"/>
        </w:rPr>
        <w:t xml:space="preserve"> для ограждения территории школы по счет- фактуре № 230315-0006 от 23.03.2015г. ООО «Сектор». </w:t>
      </w:r>
    </w:p>
    <w:p w:rsidR="0077472D" w:rsidRPr="006E7006" w:rsidRDefault="0077472D" w:rsidP="006E7006">
      <w:pPr>
        <w:tabs>
          <w:tab w:val="left" w:pos="0"/>
        </w:tabs>
        <w:spacing w:line="240" w:lineRule="auto"/>
        <w:ind w:firstLine="720"/>
        <w:rPr>
          <w:b/>
          <w:bCs/>
          <w:spacing w:val="9"/>
          <w:sz w:val="26"/>
          <w:szCs w:val="26"/>
        </w:rPr>
      </w:pPr>
      <w:r w:rsidRPr="006E7006">
        <w:rPr>
          <w:b/>
          <w:bCs/>
          <w:spacing w:val="9"/>
          <w:sz w:val="26"/>
          <w:szCs w:val="26"/>
        </w:rPr>
        <w:t>В нарушение п.9 закона № 402-ФЗ, денежные средства в полном объеме перечислены платежным поручением № 730595 от 12.03.2015, тогда как документы на оплату предоставлены 23.03.2015года.</w:t>
      </w:r>
    </w:p>
    <w:p w:rsidR="0077472D" w:rsidRPr="006E7006" w:rsidRDefault="0077472D" w:rsidP="006E7006">
      <w:pPr>
        <w:pStyle w:val="21"/>
        <w:ind w:left="0" w:firstLine="709"/>
        <w:jc w:val="both"/>
        <w:rPr>
          <w:spacing w:val="9"/>
          <w:sz w:val="26"/>
          <w:szCs w:val="26"/>
        </w:rPr>
      </w:pPr>
    </w:p>
    <w:p w:rsidR="0077472D" w:rsidRPr="006E7006" w:rsidRDefault="0077472D" w:rsidP="006E7006">
      <w:pPr>
        <w:tabs>
          <w:tab w:val="left" w:pos="0"/>
        </w:tabs>
        <w:spacing w:line="240" w:lineRule="auto"/>
        <w:ind w:firstLine="720"/>
        <w:rPr>
          <w:spacing w:val="9"/>
          <w:sz w:val="26"/>
          <w:szCs w:val="26"/>
        </w:rPr>
      </w:pPr>
    </w:p>
    <w:p w:rsidR="0077472D" w:rsidRPr="006E7006" w:rsidRDefault="0077472D" w:rsidP="006E7006">
      <w:pPr>
        <w:pStyle w:val="31"/>
        <w:spacing w:line="240" w:lineRule="auto"/>
        <w:ind w:left="0"/>
        <w:rPr>
          <w:b/>
          <w:bCs/>
          <w:spacing w:val="9"/>
          <w:sz w:val="26"/>
          <w:szCs w:val="26"/>
        </w:rPr>
      </w:pPr>
      <w:r w:rsidRPr="006E7006">
        <w:rPr>
          <w:b/>
          <w:bCs/>
          <w:spacing w:val="9"/>
          <w:sz w:val="26"/>
          <w:szCs w:val="26"/>
        </w:rPr>
        <w:t xml:space="preserve">По вопросу 5.0.  Проверка целевого и эффективного, результативного использования средств бюджета. Проверка соблюдения законодательства в сфере закупок товаров, работ, услуг для муниципальных нужд МБОУ СОШ </w:t>
      </w:r>
      <w:proofErr w:type="spellStart"/>
      <w:r w:rsidRPr="006E7006">
        <w:rPr>
          <w:b/>
          <w:bCs/>
          <w:spacing w:val="9"/>
          <w:sz w:val="26"/>
          <w:szCs w:val="26"/>
        </w:rPr>
        <w:t>с</w:t>
      </w:r>
      <w:proofErr w:type="gramStart"/>
      <w:r w:rsidRPr="006E7006">
        <w:rPr>
          <w:b/>
          <w:bCs/>
          <w:spacing w:val="9"/>
          <w:sz w:val="26"/>
          <w:szCs w:val="26"/>
        </w:rPr>
        <w:t>.Б</w:t>
      </w:r>
      <w:proofErr w:type="gramEnd"/>
      <w:r w:rsidRPr="006E7006">
        <w:rPr>
          <w:b/>
          <w:bCs/>
          <w:spacing w:val="9"/>
          <w:sz w:val="26"/>
          <w:szCs w:val="26"/>
        </w:rPr>
        <w:t>уюклы</w:t>
      </w:r>
      <w:proofErr w:type="spellEnd"/>
      <w:r w:rsidRPr="006E7006">
        <w:rPr>
          <w:b/>
          <w:bCs/>
          <w:spacing w:val="9"/>
          <w:sz w:val="26"/>
          <w:szCs w:val="26"/>
        </w:rPr>
        <w:t>.</w:t>
      </w:r>
    </w:p>
    <w:p w:rsidR="0077472D" w:rsidRPr="006E7006" w:rsidRDefault="0077472D" w:rsidP="006E7006">
      <w:pPr>
        <w:autoSpaceDE w:val="0"/>
        <w:autoSpaceDN w:val="0"/>
        <w:adjustRightInd w:val="0"/>
        <w:spacing w:line="240" w:lineRule="auto"/>
        <w:outlineLvl w:val="1"/>
        <w:rPr>
          <w:spacing w:val="9"/>
          <w:sz w:val="26"/>
          <w:szCs w:val="26"/>
        </w:rPr>
      </w:pPr>
      <w:proofErr w:type="gramStart"/>
      <w:r w:rsidRPr="006E7006">
        <w:rPr>
          <w:spacing w:val="9"/>
          <w:sz w:val="26"/>
          <w:szCs w:val="26"/>
        </w:rPr>
        <w:t>Распоряжением главы муниципального образования городской округ «</w:t>
      </w:r>
      <w:proofErr w:type="spellStart"/>
      <w:r w:rsidRPr="006E7006">
        <w:rPr>
          <w:spacing w:val="9"/>
          <w:sz w:val="26"/>
          <w:szCs w:val="26"/>
        </w:rPr>
        <w:t>Смирныховский</w:t>
      </w:r>
      <w:proofErr w:type="spellEnd"/>
      <w:r w:rsidRPr="006E7006">
        <w:rPr>
          <w:spacing w:val="9"/>
          <w:sz w:val="26"/>
          <w:szCs w:val="26"/>
        </w:rPr>
        <w:t xml:space="preserve">» от 11.02.2014 года № 33-р, МБОУ СОШ с. </w:t>
      </w:r>
      <w:proofErr w:type="spellStart"/>
      <w:r w:rsidRPr="006E7006">
        <w:rPr>
          <w:spacing w:val="9"/>
          <w:sz w:val="26"/>
          <w:szCs w:val="26"/>
        </w:rPr>
        <w:t>Буюклы</w:t>
      </w:r>
      <w:proofErr w:type="spellEnd"/>
      <w:r w:rsidRPr="006E7006">
        <w:rPr>
          <w:spacing w:val="9"/>
          <w:sz w:val="26"/>
          <w:szCs w:val="26"/>
        </w:rPr>
        <w:t xml:space="preserve"> наделена функциями заказчика, осуществляющих закупки товаров, работ, услуг для обеспечении муниципальных нужд МО ГО «</w:t>
      </w:r>
      <w:proofErr w:type="spellStart"/>
      <w:r w:rsidRPr="006E7006">
        <w:rPr>
          <w:spacing w:val="9"/>
          <w:sz w:val="26"/>
          <w:szCs w:val="26"/>
        </w:rPr>
        <w:t>Смирныховский</w:t>
      </w:r>
      <w:proofErr w:type="spellEnd"/>
      <w:r w:rsidRPr="006E7006">
        <w:rPr>
          <w:spacing w:val="9"/>
          <w:sz w:val="26"/>
          <w:szCs w:val="26"/>
        </w:rPr>
        <w:t xml:space="preserve">», нужд бюджетных учреждений. </w:t>
      </w:r>
      <w:proofErr w:type="gramEnd"/>
    </w:p>
    <w:p w:rsidR="0077472D" w:rsidRPr="006E7006" w:rsidRDefault="0077472D" w:rsidP="006E7006">
      <w:pPr>
        <w:autoSpaceDE w:val="0"/>
        <w:autoSpaceDN w:val="0"/>
        <w:adjustRightInd w:val="0"/>
        <w:spacing w:line="240" w:lineRule="auto"/>
        <w:outlineLvl w:val="1"/>
        <w:rPr>
          <w:spacing w:val="9"/>
          <w:sz w:val="26"/>
          <w:szCs w:val="26"/>
        </w:rPr>
      </w:pPr>
      <w:r w:rsidRPr="006E7006">
        <w:rPr>
          <w:spacing w:val="9"/>
          <w:sz w:val="26"/>
          <w:szCs w:val="26"/>
        </w:rPr>
        <w:t xml:space="preserve">Приказом директора школы от 15.12.2010 года  № 166  в проверяемом периоде определено должностное лицо Заказчика – </w:t>
      </w:r>
      <w:proofErr w:type="spellStart"/>
      <w:r w:rsidRPr="006E7006">
        <w:rPr>
          <w:spacing w:val="9"/>
          <w:sz w:val="26"/>
          <w:szCs w:val="26"/>
        </w:rPr>
        <w:t>Рульков</w:t>
      </w:r>
      <w:proofErr w:type="spellEnd"/>
      <w:r w:rsidRPr="006E7006">
        <w:rPr>
          <w:spacing w:val="9"/>
          <w:sz w:val="26"/>
          <w:szCs w:val="26"/>
        </w:rPr>
        <w:t xml:space="preserve"> Валерий Данилович – директор МБОУ СОШ с. </w:t>
      </w:r>
      <w:proofErr w:type="spellStart"/>
      <w:r w:rsidRPr="006E7006">
        <w:rPr>
          <w:spacing w:val="9"/>
          <w:sz w:val="26"/>
          <w:szCs w:val="26"/>
        </w:rPr>
        <w:t>Буюклы</w:t>
      </w:r>
      <w:proofErr w:type="spellEnd"/>
      <w:r w:rsidRPr="006E7006">
        <w:rPr>
          <w:spacing w:val="9"/>
          <w:sz w:val="26"/>
          <w:szCs w:val="26"/>
        </w:rPr>
        <w:t xml:space="preserve">, который  наделен правом  на совершение действий  на электронных торговых площадках, а также правом электронной подписи документов и сведений, направляемых на официальный сайт в форме электронных документов. </w:t>
      </w:r>
    </w:p>
    <w:p w:rsidR="0077472D" w:rsidRPr="006E7006" w:rsidRDefault="0077472D" w:rsidP="006E7006">
      <w:pPr>
        <w:autoSpaceDE w:val="0"/>
        <w:autoSpaceDN w:val="0"/>
        <w:adjustRightInd w:val="0"/>
        <w:spacing w:line="240" w:lineRule="auto"/>
        <w:rPr>
          <w:spacing w:val="9"/>
          <w:sz w:val="26"/>
          <w:szCs w:val="26"/>
        </w:rPr>
      </w:pPr>
      <w:proofErr w:type="gramStart"/>
      <w:r w:rsidRPr="006E7006">
        <w:rPr>
          <w:spacing w:val="9"/>
          <w:sz w:val="26"/>
          <w:szCs w:val="26"/>
        </w:rPr>
        <w:t>Постановлением администрации МО ГО «</w:t>
      </w:r>
      <w:proofErr w:type="spellStart"/>
      <w:r w:rsidRPr="006E7006">
        <w:rPr>
          <w:spacing w:val="9"/>
          <w:sz w:val="26"/>
          <w:szCs w:val="26"/>
        </w:rPr>
        <w:t>Смирныховский</w:t>
      </w:r>
      <w:proofErr w:type="spellEnd"/>
      <w:r w:rsidRPr="006E7006">
        <w:rPr>
          <w:spacing w:val="9"/>
          <w:sz w:val="26"/>
          <w:szCs w:val="26"/>
        </w:rPr>
        <w:t>»   от 14.02.2014 г. № 165 в соответствии с Федеральным законом от 05.04.2013 № 44-ФЗ, Федеральным законом от 06.10.2013 № 131-ФЗ был утвержден Порядок взаимодействия заказчиков  МО ГО «</w:t>
      </w:r>
      <w:proofErr w:type="spellStart"/>
      <w:r w:rsidRPr="006E7006">
        <w:rPr>
          <w:spacing w:val="9"/>
          <w:sz w:val="26"/>
          <w:szCs w:val="26"/>
        </w:rPr>
        <w:t>Смирныховский</w:t>
      </w:r>
      <w:proofErr w:type="spellEnd"/>
      <w:r w:rsidRPr="006E7006">
        <w:rPr>
          <w:spacing w:val="9"/>
          <w:sz w:val="26"/>
          <w:szCs w:val="26"/>
        </w:rPr>
        <w:t xml:space="preserve"> » и уполномоченного органа на определение поставщиков при осуществлении закупок товаров, работ, услуг для обеспечения муниципальных нужд МО ГО «</w:t>
      </w:r>
      <w:proofErr w:type="spellStart"/>
      <w:r w:rsidRPr="006E7006">
        <w:rPr>
          <w:spacing w:val="9"/>
          <w:sz w:val="26"/>
          <w:szCs w:val="26"/>
        </w:rPr>
        <w:t>Смирныховский</w:t>
      </w:r>
      <w:proofErr w:type="spellEnd"/>
      <w:r w:rsidRPr="006E7006">
        <w:rPr>
          <w:spacing w:val="9"/>
          <w:sz w:val="26"/>
          <w:szCs w:val="26"/>
        </w:rPr>
        <w:t>», в котором определены  механизмы взаимодействия уполномоченного органа и заказчиков МО ГО</w:t>
      </w:r>
      <w:proofErr w:type="gramEnd"/>
      <w:r w:rsidRPr="006E7006">
        <w:rPr>
          <w:spacing w:val="9"/>
          <w:sz w:val="26"/>
          <w:szCs w:val="26"/>
        </w:rPr>
        <w:t xml:space="preserve"> «</w:t>
      </w:r>
      <w:proofErr w:type="spellStart"/>
      <w:r w:rsidRPr="006E7006">
        <w:rPr>
          <w:spacing w:val="9"/>
          <w:sz w:val="26"/>
          <w:szCs w:val="26"/>
        </w:rPr>
        <w:t>Смирныховский</w:t>
      </w:r>
      <w:proofErr w:type="spellEnd"/>
      <w:r w:rsidRPr="006E7006">
        <w:rPr>
          <w:spacing w:val="9"/>
          <w:sz w:val="26"/>
          <w:szCs w:val="26"/>
        </w:rPr>
        <w:t xml:space="preserve">» при осуществлении закупок товаров, работ, услуг конкурентными способами определения поставщиков.  </w:t>
      </w:r>
    </w:p>
    <w:p w:rsidR="0077472D" w:rsidRPr="006E7006" w:rsidRDefault="0077472D" w:rsidP="006E7006">
      <w:pPr>
        <w:autoSpaceDE w:val="0"/>
        <w:autoSpaceDN w:val="0"/>
        <w:adjustRightInd w:val="0"/>
        <w:spacing w:line="240" w:lineRule="auto"/>
        <w:rPr>
          <w:spacing w:val="9"/>
          <w:sz w:val="26"/>
          <w:szCs w:val="26"/>
        </w:rPr>
      </w:pPr>
      <w:r w:rsidRPr="006E7006">
        <w:rPr>
          <w:spacing w:val="9"/>
          <w:sz w:val="26"/>
          <w:szCs w:val="26"/>
        </w:rPr>
        <w:t>Распоряжением  администрации МО ГО «</w:t>
      </w:r>
      <w:proofErr w:type="spellStart"/>
      <w:r w:rsidRPr="006E7006">
        <w:rPr>
          <w:spacing w:val="9"/>
          <w:sz w:val="26"/>
          <w:szCs w:val="26"/>
        </w:rPr>
        <w:t>Смирныховский</w:t>
      </w:r>
      <w:proofErr w:type="spellEnd"/>
      <w:r w:rsidRPr="006E7006">
        <w:rPr>
          <w:spacing w:val="9"/>
          <w:sz w:val="26"/>
          <w:szCs w:val="26"/>
        </w:rPr>
        <w:t>»  от 17.02.2014 г. № 44-р создана Единая комиссия по осуществлению закупок товаров, работ, услуг для обеспечения  муниципальных нужд МО ГО  «</w:t>
      </w:r>
      <w:proofErr w:type="spellStart"/>
      <w:r w:rsidRPr="006E7006">
        <w:rPr>
          <w:spacing w:val="9"/>
          <w:sz w:val="26"/>
          <w:szCs w:val="26"/>
        </w:rPr>
        <w:t>Смирныховский</w:t>
      </w:r>
      <w:proofErr w:type="spellEnd"/>
      <w:r w:rsidRPr="006E7006">
        <w:rPr>
          <w:spacing w:val="9"/>
          <w:sz w:val="26"/>
          <w:szCs w:val="26"/>
        </w:rPr>
        <w:t xml:space="preserve"> », нужд бюджетных учреждений (далее по тексту Единая комиссия), и утвержден ее состав в количестве 7 человек. </w:t>
      </w:r>
    </w:p>
    <w:p w:rsidR="0077472D" w:rsidRPr="006E7006" w:rsidRDefault="0077472D" w:rsidP="006E7006">
      <w:pPr>
        <w:autoSpaceDE w:val="0"/>
        <w:autoSpaceDN w:val="0"/>
        <w:adjustRightInd w:val="0"/>
        <w:spacing w:line="240" w:lineRule="auto"/>
        <w:rPr>
          <w:spacing w:val="9"/>
          <w:sz w:val="26"/>
          <w:szCs w:val="26"/>
        </w:rPr>
      </w:pPr>
      <w:r w:rsidRPr="006E7006">
        <w:rPr>
          <w:spacing w:val="9"/>
          <w:sz w:val="26"/>
          <w:szCs w:val="26"/>
        </w:rPr>
        <w:lastRenderedPageBreak/>
        <w:t>Постановлением  администрации МО ГО «</w:t>
      </w:r>
      <w:proofErr w:type="spellStart"/>
      <w:r w:rsidRPr="006E7006">
        <w:rPr>
          <w:spacing w:val="9"/>
          <w:sz w:val="26"/>
          <w:szCs w:val="26"/>
        </w:rPr>
        <w:t>Смирныховский</w:t>
      </w:r>
      <w:proofErr w:type="spellEnd"/>
      <w:r w:rsidRPr="006E7006">
        <w:rPr>
          <w:spacing w:val="9"/>
          <w:sz w:val="26"/>
          <w:szCs w:val="26"/>
        </w:rPr>
        <w:t xml:space="preserve">» Сахалинской области от 14.02.2014 г. № 166  утверждено Положение о Единой комиссии по осуществлению закупок. </w:t>
      </w:r>
    </w:p>
    <w:p w:rsidR="0077472D" w:rsidRPr="006E7006" w:rsidRDefault="0077472D" w:rsidP="006E7006">
      <w:pPr>
        <w:autoSpaceDE w:val="0"/>
        <w:autoSpaceDN w:val="0"/>
        <w:adjustRightInd w:val="0"/>
        <w:spacing w:line="240" w:lineRule="auto"/>
        <w:rPr>
          <w:spacing w:val="9"/>
          <w:sz w:val="26"/>
          <w:szCs w:val="26"/>
        </w:rPr>
      </w:pPr>
      <w:proofErr w:type="gramStart"/>
      <w:r w:rsidRPr="006E7006">
        <w:rPr>
          <w:spacing w:val="9"/>
          <w:sz w:val="26"/>
          <w:szCs w:val="26"/>
        </w:rPr>
        <w:t xml:space="preserve">Согласно п. 2 ст. 38 Закона № 44-ФЗ в случае, если совокупный годовой объем закупок заказчика не превышает ста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при этом  </w:t>
      </w:r>
      <w:r w:rsidRPr="006E7006">
        <w:rPr>
          <w:b/>
          <w:bCs/>
          <w:spacing w:val="9"/>
          <w:sz w:val="26"/>
          <w:szCs w:val="26"/>
        </w:rPr>
        <w:t>контрактный управляющий должен иметь высшее образование</w:t>
      </w:r>
      <w:r w:rsidRPr="006E7006">
        <w:rPr>
          <w:spacing w:val="9"/>
          <w:sz w:val="26"/>
          <w:szCs w:val="26"/>
        </w:rPr>
        <w:t xml:space="preserve"> или дополнительное образование в сфере закупок. </w:t>
      </w:r>
      <w:proofErr w:type="gramEnd"/>
    </w:p>
    <w:p w:rsidR="0077472D" w:rsidRPr="006E7006" w:rsidRDefault="0077472D" w:rsidP="006E7006">
      <w:pPr>
        <w:autoSpaceDE w:val="0"/>
        <w:autoSpaceDN w:val="0"/>
        <w:adjustRightInd w:val="0"/>
        <w:spacing w:line="240" w:lineRule="auto"/>
        <w:outlineLvl w:val="1"/>
        <w:rPr>
          <w:spacing w:val="9"/>
          <w:sz w:val="26"/>
          <w:szCs w:val="26"/>
        </w:rPr>
      </w:pPr>
      <w:r w:rsidRPr="006E7006">
        <w:rPr>
          <w:spacing w:val="9"/>
          <w:sz w:val="26"/>
          <w:szCs w:val="26"/>
        </w:rPr>
        <w:t xml:space="preserve">В соответствии с требованиями Закона № 44-ФЗ приказом Заказчика от 21.03.2014 года № 49   должностным лицом, ответственным за осуществление закупок - контрактным управляющим, назначена Воробьева Татьяна Владимировна – зам. главного бухгалтера.  </w:t>
      </w:r>
    </w:p>
    <w:p w:rsidR="0077472D" w:rsidRPr="006E7006" w:rsidRDefault="0077472D" w:rsidP="006E7006">
      <w:pPr>
        <w:autoSpaceDE w:val="0"/>
        <w:autoSpaceDN w:val="0"/>
        <w:adjustRightInd w:val="0"/>
        <w:spacing w:line="240" w:lineRule="auto"/>
        <w:outlineLvl w:val="1"/>
        <w:rPr>
          <w:spacing w:val="9"/>
          <w:sz w:val="26"/>
          <w:szCs w:val="26"/>
        </w:rPr>
      </w:pPr>
      <w:r w:rsidRPr="006E7006">
        <w:rPr>
          <w:spacing w:val="9"/>
          <w:sz w:val="26"/>
          <w:szCs w:val="26"/>
        </w:rPr>
        <w:t xml:space="preserve">Порядок работы контрактного управляющего при осуществлении закупок товаров, работ, услуг для нужд Учреждения определен в Положении о контрактном управляющем Заказчика, утвержденном директором Учреждения от 21.03.2014. </w:t>
      </w:r>
    </w:p>
    <w:p w:rsidR="0077472D" w:rsidRPr="006E7006" w:rsidRDefault="0077472D" w:rsidP="006E7006">
      <w:pPr>
        <w:autoSpaceDE w:val="0"/>
        <w:autoSpaceDN w:val="0"/>
        <w:adjustRightInd w:val="0"/>
        <w:spacing w:line="240" w:lineRule="auto"/>
        <w:outlineLvl w:val="1"/>
        <w:rPr>
          <w:spacing w:val="9"/>
          <w:sz w:val="26"/>
          <w:szCs w:val="26"/>
        </w:rPr>
      </w:pPr>
      <w:r w:rsidRPr="006E7006">
        <w:rPr>
          <w:spacing w:val="9"/>
          <w:sz w:val="26"/>
          <w:szCs w:val="26"/>
        </w:rPr>
        <w:t xml:space="preserve">Контрактный управляющий МБОУ СОШ с. </w:t>
      </w:r>
      <w:proofErr w:type="spellStart"/>
      <w:r w:rsidRPr="006E7006">
        <w:rPr>
          <w:spacing w:val="9"/>
          <w:sz w:val="26"/>
          <w:szCs w:val="26"/>
        </w:rPr>
        <w:t>Буюклы</w:t>
      </w:r>
      <w:proofErr w:type="spellEnd"/>
      <w:r w:rsidRPr="006E7006">
        <w:rPr>
          <w:spacing w:val="9"/>
          <w:sz w:val="26"/>
          <w:szCs w:val="26"/>
        </w:rPr>
        <w:t xml:space="preserve"> прошел повышение квалификации на факультете переподготовки и повышения квалификации по дополнительной профессиональной программе «Управление государственными и муниципальными закупками » в объеме 144 часа</w:t>
      </w:r>
    </w:p>
    <w:p w:rsidR="0077472D" w:rsidRPr="006E7006" w:rsidRDefault="0077472D" w:rsidP="006E7006">
      <w:pPr>
        <w:autoSpaceDE w:val="0"/>
        <w:autoSpaceDN w:val="0"/>
        <w:adjustRightInd w:val="0"/>
        <w:spacing w:line="240" w:lineRule="auto"/>
        <w:outlineLvl w:val="1"/>
        <w:rPr>
          <w:spacing w:val="9"/>
          <w:sz w:val="26"/>
          <w:szCs w:val="26"/>
        </w:rPr>
      </w:pPr>
      <w:r w:rsidRPr="006E7006">
        <w:rPr>
          <w:spacing w:val="9"/>
          <w:sz w:val="26"/>
          <w:szCs w:val="26"/>
        </w:rPr>
        <w:t xml:space="preserve">( удостоверение № 782401862911 от 14.08.2014г.). </w:t>
      </w:r>
    </w:p>
    <w:p w:rsidR="0077472D" w:rsidRPr="006E7006" w:rsidRDefault="0077472D" w:rsidP="006E7006">
      <w:pPr>
        <w:spacing w:line="240" w:lineRule="auto"/>
        <w:rPr>
          <w:b/>
          <w:bCs/>
          <w:spacing w:val="9"/>
          <w:sz w:val="26"/>
          <w:szCs w:val="26"/>
        </w:rPr>
      </w:pPr>
      <w:r w:rsidRPr="006E7006">
        <w:rPr>
          <w:b/>
          <w:bCs/>
          <w:spacing w:val="9"/>
          <w:sz w:val="26"/>
          <w:szCs w:val="26"/>
        </w:rPr>
        <w:t>Отсутствует документ, регламентирующий проведение контроля в сфере закупок, осуществляемый заказчиком, в соответствии со ст.101  Закона № 44-ФЗ.</w:t>
      </w:r>
    </w:p>
    <w:p w:rsidR="0077472D" w:rsidRPr="006E7006" w:rsidRDefault="0077472D" w:rsidP="006E7006">
      <w:pPr>
        <w:autoSpaceDE w:val="0"/>
        <w:autoSpaceDN w:val="0"/>
        <w:adjustRightInd w:val="0"/>
        <w:spacing w:line="240" w:lineRule="auto"/>
        <w:outlineLvl w:val="1"/>
        <w:rPr>
          <w:spacing w:val="9"/>
          <w:sz w:val="26"/>
          <w:szCs w:val="26"/>
        </w:rPr>
      </w:pPr>
      <w:proofErr w:type="gramStart"/>
      <w:r w:rsidRPr="006E7006">
        <w:rPr>
          <w:spacing w:val="9"/>
          <w:sz w:val="26"/>
          <w:szCs w:val="26"/>
        </w:rPr>
        <w:t>Согласно части 2 статьи 112 Закона № 44-ФЗ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Закона № 44-ФЗ</w:t>
      </w:r>
      <w:proofErr w:type="gramEnd"/>
      <w:r w:rsidRPr="006E7006">
        <w:rPr>
          <w:spacing w:val="9"/>
          <w:sz w:val="26"/>
          <w:szCs w:val="26"/>
        </w:rPr>
        <w:t xml:space="preserve">, с учетом </w:t>
      </w:r>
      <w:hyperlink r:id="rId10" w:history="1">
        <w:r w:rsidRPr="006E7006">
          <w:rPr>
            <w:spacing w:val="9"/>
            <w:sz w:val="26"/>
            <w:szCs w:val="26"/>
          </w:rPr>
          <w:t>особенностей</w:t>
        </w:r>
      </w:hyperlink>
      <w:r w:rsidRPr="006E7006">
        <w:rPr>
          <w:spacing w:val="9"/>
          <w:sz w:val="26"/>
          <w:szCs w:val="26"/>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7472D" w:rsidRPr="006E7006" w:rsidRDefault="0077472D" w:rsidP="006E7006">
      <w:pPr>
        <w:spacing w:line="240" w:lineRule="auto"/>
        <w:ind w:firstLine="567"/>
        <w:rPr>
          <w:spacing w:val="9"/>
          <w:sz w:val="26"/>
          <w:szCs w:val="26"/>
        </w:rPr>
      </w:pPr>
      <w:proofErr w:type="gramStart"/>
      <w:r w:rsidRPr="006E7006">
        <w:rPr>
          <w:spacing w:val="9"/>
          <w:sz w:val="26"/>
          <w:szCs w:val="26"/>
        </w:rPr>
        <w:t>В соответствии с приказом Министерства экономического развития РФ и Федерального казначейства от 20.09.2013 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планы-графики подлежат размещению на официальном сайте не позднее одного</w:t>
      </w:r>
      <w:proofErr w:type="gramEnd"/>
      <w:r w:rsidRPr="006E7006">
        <w:rPr>
          <w:spacing w:val="9"/>
          <w:sz w:val="26"/>
          <w:szCs w:val="26"/>
        </w:rPr>
        <w:t xml:space="preserve"> календарного месяца после принятия закона (решения) о бюджете.    </w:t>
      </w:r>
    </w:p>
    <w:p w:rsidR="0077472D" w:rsidRPr="006E7006" w:rsidRDefault="0077472D" w:rsidP="006E7006">
      <w:pPr>
        <w:spacing w:line="240" w:lineRule="auto"/>
        <w:ind w:firstLine="567"/>
        <w:rPr>
          <w:spacing w:val="9"/>
          <w:sz w:val="26"/>
          <w:szCs w:val="26"/>
        </w:rPr>
      </w:pPr>
      <w:r w:rsidRPr="006E7006">
        <w:rPr>
          <w:spacing w:val="9"/>
          <w:sz w:val="26"/>
          <w:szCs w:val="26"/>
        </w:rPr>
        <w:lastRenderedPageBreak/>
        <w:t>Решение «О бюджете муниципального образования  городской округ «</w:t>
      </w:r>
      <w:proofErr w:type="spellStart"/>
      <w:r w:rsidRPr="006E7006">
        <w:rPr>
          <w:spacing w:val="9"/>
          <w:sz w:val="26"/>
          <w:szCs w:val="26"/>
        </w:rPr>
        <w:t>Смирныховский</w:t>
      </w:r>
      <w:proofErr w:type="spellEnd"/>
      <w:r w:rsidRPr="006E7006">
        <w:rPr>
          <w:spacing w:val="9"/>
          <w:sz w:val="26"/>
          <w:szCs w:val="26"/>
        </w:rPr>
        <w:t xml:space="preserve">» на 2015 год и на плановый период 2016-2017 годов» принято решением Собрания городского округа № 51 – 25.12.2014 г., в связи, с чем заказчику необходимо было разместить, утвержденный план - график на 2015 год  - до 25 января 2015 года. </w:t>
      </w:r>
    </w:p>
    <w:p w:rsidR="0077472D" w:rsidRPr="006E7006" w:rsidRDefault="0077472D" w:rsidP="006E7006">
      <w:pPr>
        <w:spacing w:line="240" w:lineRule="auto"/>
        <w:ind w:firstLine="567"/>
        <w:rPr>
          <w:b/>
          <w:bCs/>
          <w:spacing w:val="9"/>
          <w:sz w:val="26"/>
          <w:szCs w:val="26"/>
        </w:rPr>
      </w:pPr>
      <w:r w:rsidRPr="006E7006">
        <w:rPr>
          <w:b/>
          <w:bCs/>
          <w:spacing w:val="9"/>
          <w:sz w:val="26"/>
          <w:szCs w:val="26"/>
        </w:rPr>
        <w:t xml:space="preserve">В соответствии части 2 статьи 112 Закона № 44-ФЗ на официальном сайте Российской Федерации в информационно-телекоммуникационной сети «Интернет» </w:t>
      </w:r>
      <w:hyperlink r:id="rId11" w:history="1">
        <w:proofErr w:type="spellStart"/>
        <w:r w:rsidRPr="006E7006">
          <w:rPr>
            <w:rStyle w:val="af0"/>
            <w:b/>
            <w:bCs/>
            <w:color w:val="auto"/>
            <w:spacing w:val="9"/>
            <w:sz w:val="26"/>
            <w:szCs w:val="26"/>
            <w:u w:val="none"/>
            <w:lang w:val="en-US"/>
          </w:rPr>
          <w:t>zakupki</w:t>
        </w:r>
        <w:proofErr w:type="spellEnd"/>
        <w:r w:rsidRPr="006E7006">
          <w:rPr>
            <w:rStyle w:val="af0"/>
            <w:b/>
            <w:bCs/>
            <w:color w:val="auto"/>
            <w:spacing w:val="9"/>
            <w:sz w:val="26"/>
            <w:szCs w:val="26"/>
            <w:u w:val="none"/>
          </w:rPr>
          <w:t>.</w:t>
        </w:r>
        <w:proofErr w:type="spellStart"/>
        <w:r w:rsidRPr="006E7006">
          <w:rPr>
            <w:rStyle w:val="af0"/>
            <w:b/>
            <w:bCs/>
            <w:color w:val="auto"/>
            <w:spacing w:val="9"/>
            <w:sz w:val="26"/>
            <w:szCs w:val="26"/>
            <w:u w:val="none"/>
            <w:lang w:val="en-US"/>
          </w:rPr>
          <w:t>gov</w:t>
        </w:r>
        <w:proofErr w:type="spellEnd"/>
        <w:r w:rsidRPr="006E7006">
          <w:rPr>
            <w:rStyle w:val="af0"/>
            <w:b/>
            <w:bCs/>
            <w:color w:val="auto"/>
            <w:spacing w:val="9"/>
            <w:sz w:val="26"/>
            <w:szCs w:val="26"/>
            <w:u w:val="none"/>
          </w:rPr>
          <w:t>.</w:t>
        </w:r>
        <w:proofErr w:type="spellStart"/>
        <w:r w:rsidRPr="006E7006">
          <w:rPr>
            <w:rStyle w:val="af0"/>
            <w:b/>
            <w:bCs/>
            <w:color w:val="auto"/>
            <w:spacing w:val="9"/>
            <w:sz w:val="26"/>
            <w:szCs w:val="26"/>
            <w:u w:val="none"/>
            <w:lang w:val="en-US"/>
          </w:rPr>
          <w:t>ru</w:t>
        </w:r>
        <w:proofErr w:type="spellEnd"/>
      </w:hyperlink>
      <w:r w:rsidRPr="006E7006">
        <w:rPr>
          <w:b/>
          <w:bCs/>
          <w:spacing w:val="9"/>
          <w:sz w:val="26"/>
          <w:szCs w:val="26"/>
        </w:rPr>
        <w:t xml:space="preserve"> план-график на 2015 год размещен 22.01.2015г., то есть в срок, определенный приказом Министерства экономического развития РФ и Федерального казначейства от 20.09.2013г. № 544/18н. </w:t>
      </w:r>
    </w:p>
    <w:p w:rsidR="0077472D" w:rsidRPr="006E7006" w:rsidRDefault="0077472D" w:rsidP="006E7006">
      <w:pPr>
        <w:spacing w:line="240" w:lineRule="auto"/>
        <w:ind w:firstLine="567"/>
        <w:rPr>
          <w:spacing w:val="9"/>
          <w:sz w:val="26"/>
          <w:szCs w:val="26"/>
        </w:rPr>
      </w:pPr>
      <w:r w:rsidRPr="006E7006">
        <w:rPr>
          <w:spacing w:val="9"/>
          <w:sz w:val="26"/>
          <w:szCs w:val="26"/>
        </w:rPr>
        <w:t>В соответствии с п.6 Приказа № 761/20н</w:t>
      </w:r>
      <w:proofErr w:type="gramStart"/>
      <w:r w:rsidRPr="006E7006">
        <w:rPr>
          <w:spacing w:val="9"/>
          <w:sz w:val="26"/>
          <w:szCs w:val="26"/>
        </w:rPr>
        <w:t xml:space="preserve"> ,</w:t>
      </w:r>
      <w:proofErr w:type="gramEnd"/>
      <w:r w:rsidRPr="006E7006">
        <w:rPr>
          <w:spacing w:val="9"/>
          <w:sz w:val="26"/>
          <w:szCs w:val="26"/>
        </w:rPr>
        <w:t xml:space="preserve"> в случае внесения изменений в план - график , такие изменения размещаются на официальном сайте не позднее трех рабочих дней со дня внесения изменений в планы - графики. </w:t>
      </w:r>
    </w:p>
    <w:p w:rsidR="0077472D" w:rsidRPr="006E7006" w:rsidRDefault="0077472D" w:rsidP="006E7006">
      <w:pPr>
        <w:spacing w:line="240" w:lineRule="auto"/>
        <w:ind w:firstLine="567"/>
        <w:rPr>
          <w:spacing w:val="9"/>
          <w:sz w:val="26"/>
          <w:szCs w:val="26"/>
        </w:rPr>
      </w:pPr>
      <w:r w:rsidRPr="006E7006">
        <w:rPr>
          <w:spacing w:val="9"/>
          <w:sz w:val="26"/>
          <w:szCs w:val="26"/>
        </w:rPr>
        <w:t xml:space="preserve">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были внесены изменения 11.06.2015г.; 07.07.2015года, при этом приказы на внесение изменений отсутствуют, в связи с чем  </w:t>
      </w:r>
      <w:r w:rsidRPr="006E7006">
        <w:rPr>
          <w:b/>
          <w:bCs/>
          <w:spacing w:val="9"/>
          <w:sz w:val="26"/>
          <w:szCs w:val="26"/>
        </w:rPr>
        <w:t>проверить соблюдение сроков внесения изменений в единой информационной системе не представляется возможным.</w:t>
      </w:r>
      <w:r w:rsidRPr="006E7006">
        <w:rPr>
          <w:spacing w:val="9"/>
          <w:sz w:val="26"/>
          <w:szCs w:val="26"/>
        </w:rPr>
        <w:t xml:space="preserve"> </w:t>
      </w:r>
    </w:p>
    <w:p w:rsidR="0077472D" w:rsidRPr="006E7006" w:rsidRDefault="0077472D" w:rsidP="006E7006">
      <w:pPr>
        <w:spacing w:line="240" w:lineRule="auto"/>
        <w:rPr>
          <w:spacing w:val="9"/>
          <w:sz w:val="26"/>
          <w:szCs w:val="26"/>
        </w:rPr>
      </w:pPr>
      <w:r w:rsidRPr="006E7006">
        <w:rPr>
          <w:spacing w:val="9"/>
          <w:sz w:val="26"/>
          <w:szCs w:val="26"/>
        </w:rPr>
        <w:t xml:space="preserve">По данным Плана финансово – хозяйственной деятельности муниципального учреждения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годовой совокупный объем закупок  на 2015 год составляет 26 569 500 руб. , в плане- графике на 2015год – 23 046 000 руб. Разница – 3 523 500руб.</w:t>
      </w:r>
    </w:p>
    <w:p w:rsidR="0077472D" w:rsidRPr="006E7006" w:rsidRDefault="0077472D" w:rsidP="006E7006">
      <w:pPr>
        <w:spacing w:line="240" w:lineRule="auto"/>
        <w:rPr>
          <w:spacing w:val="9"/>
          <w:sz w:val="26"/>
          <w:szCs w:val="26"/>
        </w:rPr>
      </w:pPr>
      <w:r w:rsidRPr="006E7006">
        <w:rPr>
          <w:spacing w:val="9"/>
          <w:sz w:val="26"/>
          <w:szCs w:val="26"/>
        </w:rPr>
        <w:t xml:space="preserve"> Согласно Закону № 44-ФЗ каждая государственная и муниципальная закупка должна быть запланирована. </w:t>
      </w:r>
    </w:p>
    <w:p w:rsidR="0077472D" w:rsidRPr="006E7006" w:rsidRDefault="0077472D" w:rsidP="006E7006">
      <w:pPr>
        <w:spacing w:line="240" w:lineRule="auto"/>
        <w:rPr>
          <w:spacing w:val="9"/>
          <w:sz w:val="26"/>
          <w:szCs w:val="26"/>
        </w:rPr>
      </w:pPr>
      <w:r w:rsidRPr="006E7006">
        <w:rPr>
          <w:spacing w:val="9"/>
          <w:sz w:val="26"/>
          <w:szCs w:val="26"/>
        </w:rPr>
        <w:t>Планы - графики являются основанием для осуществления закупок: заказчик вправе провести закупку только в том случае, если она включена в план график (</w:t>
      </w:r>
      <w:proofErr w:type="gramStart"/>
      <w:r w:rsidRPr="006E7006">
        <w:rPr>
          <w:spacing w:val="9"/>
          <w:sz w:val="26"/>
          <w:szCs w:val="26"/>
        </w:rPr>
        <w:t>ч</w:t>
      </w:r>
      <w:proofErr w:type="gramEnd"/>
      <w:r w:rsidRPr="006E7006">
        <w:rPr>
          <w:spacing w:val="9"/>
          <w:sz w:val="26"/>
          <w:szCs w:val="26"/>
        </w:rPr>
        <w:t>.11 ст. 21 Закон № 44-ФЗ). Таким образом, правильное составление плана - графика размещения заказов становится залогом законности закупочной деятельности заказчика и необходимым условием осуществления закупок в рамках контрактной системы.</w:t>
      </w:r>
    </w:p>
    <w:p w:rsidR="0077472D" w:rsidRPr="006E7006" w:rsidRDefault="0077472D" w:rsidP="006E7006">
      <w:pPr>
        <w:spacing w:line="240" w:lineRule="auto"/>
        <w:ind w:firstLine="708"/>
        <w:rPr>
          <w:rStyle w:val="blk"/>
          <w:spacing w:val="9"/>
          <w:sz w:val="26"/>
          <w:szCs w:val="26"/>
        </w:rPr>
      </w:pPr>
      <w:r w:rsidRPr="006E7006">
        <w:rPr>
          <w:spacing w:val="9"/>
          <w:sz w:val="26"/>
          <w:szCs w:val="26"/>
        </w:rPr>
        <w:t xml:space="preserve">  В результате проведения проверки было установлено следующее:</w:t>
      </w:r>
      <w:r w:rsidRPr="006E7006">
        <w:rPr>
          <w:rStyle w:val="blk"/>
          <w:spacing w:val="9"/>
          <w:sz w:val="26"/>
          <w:szCs w:val="26"/>
        </w:rPr>
        <w:t xml:space="preserve"> </w:t>
      </w:r>
    </w:p>
    <w:p w:rsidR="0077472D" w:rsidRPr="006E7006" w:rsidRDefault="0077472D" w:rsidP="006E7006">
      <w:pPr>
        <w:spacing w:line="240" w:lineRule="auto"/>
        <w:ind w:firstLine="708"/>
        <w:rPr>
          <w:rStyle w:val="blk"/>
          <w:spacing w:val="9"/>
          <w:sz w:val="26"/>
          <w:szCs w:val="26"/>
        </w:rPr>
      </w:pPr>
      <w:r w:rsidRPr="006E7006">
        <w:rPr>
          <w:rStyle w:val="blk"/>
          <w:spacing w:val="9"/>
          <w:sz w:val="26"/>
          <w:szCs w:val="26"/>
        </w:rPr>
        <w:t xml:space="preserve">Пункт 5 ч.1 ст.93 Закона № 44-ФЗ предусматривает закупку у единственного поставщика (подрядчика, исполнителя) организациям, являющимися государственными или муниципальными образовательными учреждениями. Целью уставной деятельности МБОУ СОШ </w:t>
      </w:r>
      <w:proofErr w:type="spellStart"/>
      <w:r w:rsidRPr="006E7006">
        <w:rPr>
          <w:rStyle w:val="blk"/>
          <w:spacing w:val="9"/>
          <w:sz w:val="26"/>
          <w:szCs w:val="26"/>
        </w:rPr>
        <w:t>с</w:t>
      </w:r>
      <w:proofErr w:type="gramStart"/>
      <w:r w:rsidRPr="006E7006">
        <w:rPr>
          <w:rStyle w:val="blk"/>
          <w:spacing w:val="9"/>
          <w:sz w:val="26"/>
          <w:szCs w:val="26"/>
        </w:rPr>
        <w:t>.Б</w:t>
      </w:r>
      <w:proofErr w:type="gramEnd"/>
      <w:r w:rsidRPr="006E7006">
        <w:rPr>
          <w:rStyle w:val="blk"/>
          <w:spacing w:val="9"/>
          <w:sz w:val="26"/>
          <w:szCs w:val="26"/>
        </w:rPr>
        <w:t>уюклы</w:t>
      </w:r>
      <w:proofErr w:type="spellEnd"/>
      <w:r w:rsidRPr="006E7006">
        <w:rPr>
          <w:rStyle w:val="blk"/>
          <w:spacing w:val="9"/>
          <w:sz w:val="26"/>
          <w:szCs w:val="26"/>
        </w:rPr>
        <w:t xml:space="preserve"> является  оказание образовательных услуг. Данным пунктом предусматриваются закупки у единственного поставщика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По  п.5 ч.1 ст.93 Закона № 44-ФЗ заключены контракты на сумму 10 709,3 тыс</w:t>
      </w:r>
      <w:proofErr w:type="gramStart"/>
      <w:r w:rsidRPr="006E7006">
        <w:rPr>
          <w:rStyle w:val="blk"/>
          <w:spacing w:val="9"/>
          <w:sz w:val="26"/>
          <w:szCs w:val="26"/>
        </w:rPr>
        <w:t>.р</w:t>
      </w:r>
      <w:proofErr w:type="gramEnd"/>
      <w:r w:rsidRPr="006E7006">
        <w:rPr>
          <w:rStyle w:val="blk"/>
          <w:spacing w:val="9"/>
          <w:sz w:val="26"/>
          <w:szCs w:val="26"/>
        </w:rPr>
        <w:t xml:space="preserve">уб. Годовой объем закупок  по данному пункту не превышает пятьдесят процентов от совокупного годового объема закупок  заказчика. Таким образом, нарушений ст. 93 Закона № 44-ФЗ не выявлено.   </w:t>
      </w:r>
    </w:p>
    <w:p w:rsidR="0077472D" w:rsidRPr="006E7006" w:rsidRDefault="0077472D" w:rsidP="006E7006">
      <w:pPr>
        <w:spacing w:line="240" w:lineRule="auto"/>
        <w:ind w:firstLine="708"/>
        <w:rPr>
          <w:rStyle w:val="blk"/>
          <w:spacing w:val="9"/>
          <w:sz w:val="26"/>
          <w:szCs w:val="26"/>
        </w:rPr>
      </w:pPr>
      <w:r w:rsidRPr="006E7006">
        <w:rPr>
          <w:rStyle w:val="blk"/>
          <w:b/>
          <w:bCs/>
          <w:spacing w:val="9"/>
          <w:sz w:val="26"/>
          <w:szCs w:val="26"/>
        </w:rPr>
        <w:t xml:space="preserve">Однако, в нарушение п.6 Особенностей и ст.21ч.11 Закона № 44-ФЗ МБОУ СОШ </w:t>
      </w:r>
      <w:proofErr w:type="spellStart"/>
      <w:r w:rsidRPr="006E7006">
        <w:rPr>
          <w:rStyle w:val="blk"/>
          <w:b/>
          <w:bCs/>
          <w:spacing w:val="9"/>
          <w:sz w:val="26"/>
          <w:szCs w:val="26"/>
        </w:rPr>
        <w:t>с</w:t>
      </w:r>
      <w:proofErr w:type="gramStart"/>
      <w:r w:rsidRPr="006E7006">
        <w:rPr>
          <w:rStyle w:val="blk"/>
          <w:b/>
          <w:bCs/>
          <w:spacing w:val="9"/>
          <w:sz w:val="26"/>
          <w:szCs w:val="26"/>
        </w:rPr>
        <w:t>.Б</w:t>
      </w:r>
      <w:proofErr w:type="gramEnd"/>
      <w:r w:rsidRPr="006E7006">
        <w:rPr>
          <w:rStyle w:val="blk"/>
          <w:b/>
          <w:bCs/>
          <w:spacing w:val="9"/>
          <w:sz w:val="26"/>
          <w:szCs w:val="26"/>
        </w:rPr>
        <w:t>уюклы</w:t>
      </w:r>
      <w:proofErr w:type="spellEnd"/>
      <w:r w:rsidRPr="006E7006">
        <w:rPr>
          <w:rStyle w:val="blk"/>
          <w:b/>
          <w:bCs/>
          <w:spacing w:val="9"/>
          <w:sz w:val="26"/>
          <w:szCs w:val="26"/>
        </w:rPr>
        <w:t xml:space="preserve"> были проведены закупки у единственного поставщика в соответствии </w:t>
      </w:r>
      <w:proofErr w:type="spellStart"/>
      <w:r w:rsidRPr="006E7006">
        <w:rPr>
          <w:rStyle w:val="blk"/>
          <w:b/>
          <w:bCs/>
          <w:spacing w:val="9"/>
          <w:sz w:val="26"/>
          <w:szCs w:val="26"/>
        </w:rPr>
        <w:t>сч</w:t>
      </w:r>
      <w:proofErr w:type="spellEnd"/>
      <w:r w:rsidRPr="006E7006">
        <w:rPr>
          <w:rStyle w:val="blk"/>
          <w:b/>
          <w:bCs/>
          <w:spacing w:val="9"/>
          <w:sz w:val="26"/>
          <w:szCs w:val="26"/>
        </w:rPr>
        <w:t xml:space="preserve">. 1 ст.93 Закона № 44-ФЗ не </w:t>
      </w:r>
      <w:r w:rsidRPr="006E7006">
        <w:rPr>
          <w:rStyle w:val="blk"/>
          <w:b/>
          <w:bCs/>
          <w:spacing w:val="9"/>
          <w:sz w:val="26"/>
          <w:szCs w:val="26"/>
        </w:rPr>
        <w:lastRenderedPageBreak/>
        <w:t>запланированные и не включенные в план-график на сумму 4 170,3 тыс. руб.</w:t>
      </w:r>
      <w:r w:rsidRPr="006E7006">
        <w:rPr>
          <w:rStyle w:val="blk"/>
          <w:spacing w:val="9"/>
          <w:sz w:val="26"/>
          <w:szCs w:val="26"/>
        </w:rPr>
        <w:t xml:space="preserve"> (в  плане –графике на 2015 год от 07.07.2015г. предусмотрены такие закупки в сумме 6 539,0 тыс. руб.; в соответствии с Отчетом об осуществлении закупок у единственного поставщика по состоянию на 01.01.2016</w:t>
      </w:r>
      <w:proofErr w:type="gramStart"/>
      <w:r w:rsidRPr="006E7006">
        <w:rPr>
          <w:rStyle w:val="blk"/>
          <w:spacing w:val="9"/>
          <w:sz w:val="26"/>
          <w:szCs w:val="26"/>
        </w:rPr>
        <w:t>г-</w:t>
      </w:r>
      <w:proofErr w:type="gramEnd"/>
      <w:r w:rsidRPr="006E7006">
        <w:rPr>
          <w:rStyle w:val="blk"/>
          <w:spacing w:val="9"/>
          <w:sz w:val="26"/>
          <w:szCs w:val="26"/>
        </w:rPr>
        <w:t xml:space="preserve">  в сумме 10 331,7 тыс. руб.).     </w:t>
      </w:r>
    </w:p>
    <w:p w:rsidR="0077472D" w:rsidRPr="006E7006" w:rsidRDefault="0077472D" w:rsidP="006E7006">
      <w:pPr>
        <w:shd w:val="clear" w:color="auto" w:fill="FFFFFF"/>
        <w:spacing w:line="240" w:lineRule="auto"/>
        <w:rPr>
          <w:spacing w:val="9"/>
          <w:sz w:val="26"/>
          <w:szCs w:val="26"/>
        </w:rPr>
      </w:pPr>
      <w:r w:rsidRPr="006E7006">
        <w:rPr>
          <w:spacing w:val="9"/>
          <w:sz w:val="26"/>
          <w:szCs w:val="26"/>
        </w:rPr>
        <w:t xml:space="preserve">За проверяемый период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был заключен 1 (один контракт) в результате проведения электронного аукциона :</w:t>
      </w:r>
    </w:p>
    <w:p w:rsidR="0077472D" w:rsidRPr="006E7006" w:rsidRDefault="0077472D" w:rsidP="006E7006">
      <w:pPr>
        <w:shd w:val="clear" w:color="auto" w:fill="FFFFFF"/>
        <w:spacing w:line="240" w:lineRule="auto"/>
        <w:rPr>
          <w:spacing w:val="9"/>
          <w:sz w:val="26"/>
          <w:szCs w:val="26"/>
        </w:rPr>
      </w:pPr>
      <w:r w:rsidRPr="006E7006">
        <w:rPr>
          <w:spacing w:val="9"/>
          <w:sz w:val="26"/>
          <w:szCs w:val="26"/>
        </w:rPr>
        <w:t xml:space="preserve"> - </w:t>
      </w:r>
      <w:proofErr w:type="gramStart"/>
      <w:r w:rsidRPr="006E7006">
        <w:rPr>
          <w:spacing w:val="9"/>
          <w:sz w:val="26"/>
          <w:szCs w:val="26"/>
        </w:rPr>
        <w:t>м</w:t>
      </w:r>
      <w:proofErr w:type="gramEnd"/>
      <w:r w:rsidRPr="006E7006">
        <w:rPr>
          <w:spacing w:val="9"/>
          <w:sz w:val="26"/>
          <w:szCs w:val="26"/>
        </w:rPr>
        <w:t>/к № 36514000232 15000001 на сумму 7 940 284 руб. 46 коп;</w:t>
      </w:r>
    </w:p>
    <w:p w:rsidR="0077472D" w:rsidRPr="006E7006" w:rsidRDefault="0077472D" w:rsidP="006E7006">
      <w:pPr>
        <w:autoSpaceDE w:val="0"/>
        <w:autoSpaceDN w:val="0"/>
        <w:adjustRightInd w:val="0"/>
        <w:spacing w:line="240" w:lineRule="auto"/>
        <w:outlineLvl w:val="1"/>
        <w:rPr>
          <w:spacing w:val="9"/>
          <w:sz w:val="26"/>
          <w:szCs w:val="26"/>
        </w:rPr>
      </w:pPr>
      <w:r w:rsidRPr="006E7006">
        <w:rPr>
          <w:spacing w:val="9"/>
          <w:sz w:val="26"/>
          <w:szCs w:val="26"/>
        </w:rPr>
        <w:t xml:space="preserve">Извещение о проведении электронного аукциона содержит информацию в соответствии с </w:t>
      </w:r>
      <w:proofErr w:type="gramStart"/>
      <w:r w:rsidRPr="006E7006">
        <w:rPr>
          <w:spacing w:val="9"/>
          <w:sz w:val="26"/>
          <w:szCs w:val="26"/>
        </w:rPr>
        <w:t>ч</w:t>
      </w:r>
      <w:proofErr w:type="gramEnd"/>
      <w:r w:rsidRPr="006E7006">
        <w:rPr>
          <w:spacing w:val="9"/>
          <w:sz w:val="26"/>
          <w:szCs w:val="26"/>
        </w:rPr>
        <w:t xml:space="preserve">. 5 ст. 63 Закона № 44-ФЗ, со ст. и 42, 66 Закона № 44-ФЗ. Документация об  электронном аукционе размещена на Официальном сайте в сроки, установленные </w:t>
      </w:r>
      <w:proofErr w:type="gramStart"/>
      <w:r w:rsidRPr="006E7006">
        <w:rPr>
          <w:spacing w:val="9"/>
          <w:sz w:val="26"/>
          <w:szCs w:val="26"/>
        </w:rPr>
        <w:t>ч</w:t>
      </w:r>
      <w:proofErr w:type="gramEnd"/>
      <w:r w:rsidRPr="006E7006">
        <w:rPr>
          <w:spacing w:val="9"/>
          <w:sz w:val="26"/>
          <w:szCs w:val="26"/>
        </w:rPr>
        <w:t xml:space="preserve">. 1 ст. 65 Закона № 44-ФЗ.  В соответствии с </w:t>
      </w:r>
      <w:proofErr w:type="gramStart"/>
      <w:r w:rsidRPr="006E7006">
        <w:rPr>
          <w:spacing w:val="9"/>
          <w:sz w:val="26"/>
          <w:szCs w:val="26"/>
        </w:rPr>
        <w:t>ч</w:t>
      </w:r>
      <w:proofErr w:type="gramEnd"/>
      <w:r w:rsidRPr="006E7006">
        <w:rPr>
          <w:spacing w:val="9"/>
          <w:sz w:val="26"/>
          <w:szCs w:val="26"/>
        </w:rPr>
        <w:t xml:space="preserve">. 2 ст. 67 Закона № 44-ФЗ срок рассмотрения первых частей заявок на участие в электронном аукционе не может превышать семь дней с даты окончания срока подачи указанных заявок. Протоколы рассмотрения первых частей заявок на участие в открытом аукционе в электронной форме были оформлены Организатором в соответствии с </w:t>
      </w:r>
      <w:proofErr w:type="gramStart"/>
      <w:r w:rsidRPr="006E7006">
        <w:rPr>
          <w:spacing w:val="9"/>
          <w:sz w:val="26"/>
          <w:szCs w:val="26"/>
        </w:rPr>
        <w:t>ч</w:t>
      </w:r>
      <w:proofErr w:type="gramEnd"/>
      <w:r w:rsidRPr="006E7006">
        <w:rPr>
          <w:spacing w:val="9"/>
          <w:sz w:val="26"/>
          <w:szCs w:val="26"/>
        </w:rPr>
        <w:t xml:space="preserve">.2 ст.67 Закона № 44-ФЗ и в соответствии с ч.7 ст.67 направлены оператору электронной площадки.  Дата проведения аукциона в электронной форме определена в соответствии с </w:t>
      </w:r>
      <w:proofErr w:type="gramStart"/>
      <w:r w:rsidRPr="006E7006">
        <w:rPr>
          <w:spacing w:val="9"/>
          <w:sz w:val="26"/>
          <w:szCs w:val="26"/>
        </w:rPr>
        <w:t>ч</w:t>
      </w:r>
      <w:proofErr w:type="gramEnd"/>
      <w:r w:rsidRPr="006E7006">
        <w:rPr>
          <w:spacing w:val="9"/>
          <w:sz w:val="26"/>
          <w:szCs w:val="26"/>
        </w:rPr>
        <w:t xml:space="preserve">.3 ст.68 Закона № 44-ФЗ. Протокол подведения итогов аукциона оформлен в соответствии с требованиями </w:t>
      </w:r>
      <w:proofErr w:type="gramStart"/>
      <w:r w:rsidRPr="006E7006">
        <w:rPr>
          <w:spacing w:val="9"/>
          <w:sz w:val="26"/>
          <w:szCs w:val="26"/>
        </w:rPr>
        <w:t>ч</w:t>
      </w:r>
      <w:proofErr w:type="gramEnd"/>
      <w:r w:rsidRPr="006E7006">
        <w:rPr>
          <w:spacing w:val="9"/>
          <w:sz w:val="26"/>
          <w:szCs w:val="26"/>
        </w:rPr>
        <w:t>.5,8 ст. 69 Закона №44-ФЗ и размещен на электронной площадке и в единой информационной системе. Нарушений не установлено.</w:t>
      </w:r>
    </w:p>
    <w:p w:rsidR="0077472D" w:rsidRPr="006E7006" w:rsidRDefault="0077472D" w:rsidP="006E7006">
      <w:pPr>
        <w:spacing w:line="240" w:lineRule="auto"/>
        <w:ind w:firstLine="708"/>
        <w:rPr>
          <w:rStyle w:val="blk"/>
          <w:spacing w:val="9"/>
          <w:sz w:val="26"/>
          <w:szCs w:val="26"/>
        </w:rPr>
      </w:pPr>
      <w:proofErr w:type="gramStart"/>
      <w:r w:rsidRPr="006E7006">
        <w:rPr>
          <w:spacing w:val="9"/>
          <w:sz w:val="26"/>
          <w:szCs w:val="26"/>
        </w:rPr>
        <w:t xml:space="preserve">Согласно части 2 статьи 34 Федерального закона о контрактной системе, </w:t>
      </w:r>
      <w:r w:rsidRPr="006E7006">
        <w:rPr>
          <w:rStyle w:val="blk"/>
          <w:spacing w:val="9"/>
          <w:sz w:val="26"/>
          <w:szCs w:val="26"/>
        </w:rPr>
        <w:t>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roofErr w:type="gramEnd"/>
      <w:r w:rsidRPr="006E7006">
        <w:rPr>
          <w:rStyle w:val="blk"/>
          <w:spacing w:val="9"/>
          <w:sz w:val="26"/>
          <w:szCs w:val="26"/>
        </w:rPr>
        <w:t xml:space="preserve">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 В части исполнения данной статьи Закона № 44-ФЗ нарушений не выявлено.</w:t>
      </w:r>
    </w:p>
    <w:p w:rsidR="0077472D" w:rsidRPr="006E7006" w:rsidRDefault="0077472D" w:rsidP="006E7006">
      <w:pPr>
        <w:spacing w:line="240" w:lineRule="auto"/>
        <w:rPr>
          <w:spacing w:val="9"/>
          <w:sz w:val="26"/>
          <w:szCs w:val="26"/>
        </w:rPr>
      </w:pPr>
      <w:r w:rsidRPr="006E7006">
        <w:rPr>
          <w:spacing w:val="9"/>
          <w:sz w:val="26"/>
          <w:szCs w:val="26"/>
        </w:rPr>
        <w:t xml:space="preserve">В рамках </w:t>
      </w:r>
      <w:proofErr w:type="gramStart"/>
      <w:r w:rsidRPr="006E7006">
        <w:rPr>
          <w:spacing w:val="9"/>
          <w:sz w:val="26"/>
          <w:szCs w:val="26"/>
        </w:rPr>
        <w:t>ч</w:t>
      </w:r>
      <w:proofErr w:type="gramEnd"/>
      <w:r w:rsidRPr="006E7006">
        <w:rPr>
          <w:spacing w:val="9"/>
          <w:sz w:val="26"/>
          <w:szCs w:val="26"/>
        </w:rPr>
        <w:t xml:space="preserve">.11 ст. 94 Закона № 44-ФЗ 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РФ. </w:t>
      </w:r>
    </w:p>
    <w:p w:rsidR="0077472D" w:rsidRPr="006E7006" w:rsidRDefault="0077472D" w:rsidP="006E7006">
      <w:pPr>
        <w:spacing w:line="240" w:lineRule="auto"/>
        <w:rPr>
          <w:b/>
          <w:bCs/>
          <w:spacing w:val="9"/>
          <w:sz w:val="26"/>
          <w:szCs w:val="26"/>
        </w:rPr>
      </w:pPr>
      <w:r w:rsidRPr="006E7006">
        <w:rPr>
          <w:b/>
          <w:bCs/>
          <w:spacing w:val="9"/>
          <w:sz w:val="26"/>
          <w:szCs w:val="26"/>
        </w:rPr>
        <w:t xml:space="preserve">В нарушение п. 3 Постановления Правительства РФ от 28.11.2013г. № 1093 « О порядке подготовки и размещения в единой информационной системе в сфере закупок отчета об исполнении государственного (муниципального) контракта и </w:t>
      </w:r>
      <w:proofErr w:type="gramStart"/>
      <w:r w:rsidRPr="006E7006">
        <w:rPr>
          <w:b/>
          <w:bCs/>
          <w:spacing w:val="9"/>
          <w:sz w:val="26"/>
          <w:szCs w:val="26"/>
        </w:rPr>
        <w:t xml:space="preserve">( </w:t>
      </w:r>
      <w:proofErr w:type="gramEnd"/>
      <w:r w:rsidRPr="006E7006">
        <w:rPr>
          <w:b/>
          <w:bCs/>
          <w:spacing w:val="9"/>
          <w:sz w:val="26"/>
          <w:szCs w:val="26"/>
        </w:rPr>
        <w:t xml:space="preserve">или) о результатах отдельного этапа его исполнения» на официальном сайте закупок информация об исполнении контрактов размещена с нарушением сроков – 30.10.2015года. </w:t>
      </w:r>
    </w:p>
    <w:p w:rsidR="0077472D" w:rsidRPr="006E7006" w:rsidRDefault="0077472D" w:rsidP="006E7006">
      <w:pPr>
        <w:spacing w:line="240" w:lineRule="auto"/>
        <w:rPr>
          <w:spacing w:val="9"/>
          <w:sz w:val="26"/>
          <w:szCs w:val="26"/>
        </w:rPr>
      </w:pPr>
      <w:r w:rsidRPr="006E7006">
        <w:rPr>
          <w:spacing w:val="9"/>
          <w:sz w:val="26"/>
          <w:szCs w:val="26"/>
        </w:rPr>
        <w:t>Согласно п.3 ч.3 муниципального контракта, датой исполнения обязательств по настоящему контракту считается дата подписания Акта сдачи – приемки работы (10.08.2015г.). Следовательно, отчет об исполнении должен быть размещен в течени</w:t>
      </w:r>
      <w:proofErr w:type="gramStart"/>
      <w:r w:rsidRPr="006E7006">
        <w:rPr>
          <w:spacing w:val="9"/>
          <w:sz w:val="26"/>
          <w:szCs w:val="26"/>
        </w:rPr>
        <w:t>и</w:t>
      </w:r>
      <w:proofErr w:type="gramEnd"/>
      <w:r w:rsidRPr="006E7006">
        <w:rPr>
          <w:spacing w:val="9"/>
          <w:sz w:val="26"/>
          <w:szCs w:val="26"/>
        </w:rPr>
        <w:t xml:space="preserve"> 7 рабочих дней ,т.е. до 19 августа 2015г. включительно. </w:t>
      </w:r>
    </w:p>
    <w:p w:rsidR="0077472D" w:rsidRPr="006E7006" w:rsidRDefault="0077472D" w:rsidP="006E7006">
      <w:pPr>
        <w:spacing w:line="240" w:lineRule="auto"/>
        <w:rPr>
          <w:spacing w:val="9"/>
          <w:sz w:val="26"/>
          <w:szCs w:val="26"/>
        </w:rPr>
      </w:pPr>
      <w:r w:rsidRPr="006E7006">
        <w:rPr>
          <w:b/>
          <w:bCs/>
          <w:spacing w:val="9"/>
          <w:sz w:val="26"/>
          <w:szCs w:val="26"/>
        </w:rPr>
        <w:lastRenderedPageBreak/>
        <w:t>В нарушение п.2.5 ч.2 Муниципального контракта, Заказчиком нарушены обязательства по оплате.</w:t>
      </w:r>
      <w:r w:rsidRPr="006E7006">
        <w:rPr>
          <w:spacing w:val="9"/>
          <w:sz w:val="26"/>
          <w:szCs w:val="26"/>
        </w:rPr>
        <w:t xml:space="preserve"> Оплата по настоящему контракту должна осуществиться путем безналичного перечисления денежных средств на расчетный счет Подрядчика не позднее 30 календарных дней после предоставления Акта сдачи - приемки работы, т.е. до 9 сентября 2015года включительно. Денежные средства перечислены платежным поручением № 286377 8 октября .2015г.</w:t>
      </w:r>
    </w:p>
    <w:p w:rsidR="0077472D" w:rsidRPr="006E7006" w:rsidRDefault="0077472D" w:rsidP="006E7006">
      <w:pPr>
        <w:autoSpaceDE w:val="0"/>
        <w:autoSpaceDN w:val="0"/>
        <w:adjustRightInd w:val="0"/>
        <w:spacing w:line="240" w:lineRule="auto"/>
        <w:outlineLvl w:val="1"/>
        <w:rPr>
          <w:b/>
          <w:bCs/>
          <w:spacing w:val="9"/>
          <w:sz w:val="26"/>
          <w:szCs w:val="26"/>
        </w:rPr>
      </w:pPr>
      <w:proofErr w:type="gramStart"/>
      <w:r w:rsidRPr="006E7006">
        <w:rPr>
          <w:b/>
          <w:bCs/>
          <w:spacing w:val="9"/>
          <w:sz w:val="26"/>
          <w:szCs w:val="26"/>
        </w:rPr>
        <w:t xml:space="preserve">В нарушение ч.10 ст.94 Закона № 44-ФЗ не официальном сайте </w:t>
      </w:r>
      <w:hyperlink r:id="rId12" w:history="1">
        <w:proofErr w:type="spellStart"/>
        <w:r w:rsidRPr="006E7006">
          <w:rPr>
            <w:rStyle w:val="af0"/>
            <w:b/>
            <w:bCs/>
            <w:color w:val="auto"/>
            <w:spacing w:val="9"/>
            <w:sz w:val="26"/>
            <w:szCs w:val="26"/>
            <w:u w:val="none"/>
            <w:lang w:val="en-US"/>
          </w:rPr>
          <w:t>zakupki</w:t>
        </w:r>
        <w:proofErr w:type="spellEnd"/>
        <w:r w:rsidRPr="006E7006">
          <w:rPr>
            <w:rStyle w:val="af0"/>
            <w:b/>
            <w:bCs/>
            <w:color w:val="auto"/>
            <w:spacing w:val="9"/>
            <w:sz w:val="26"/>
            <w:szCs w:val="26"/>
            <w:u w:val="none"/>
          </w:rPr>
          <w:t>.</w:t>
        </w:r>
        <w:proofErr w:type="spellStart"/>
        <w:r w:rsidRPr="006E7006">
          <w:rPr>
            <w:rStyle w:val="af0"/>
            <w:b/>
            <w:bCs/>
            <w:color w:val="auto"/>
            <w:spacing w:val="9"/>
            <w:sz w:val="26"/>
            <w:szCs w:val="26"/>
            <w:u w:val="none"/>
            <w:lang w:val="en-US"/>
          </w:rPr>
          <w:t>gov</w:t>
        </w:r>
        <w:proofErr w:type="spellEnd"/>
        <w:r w:rsidRPr="006E7006">
          <w:rPr>
            <w:rStyle w:val="af0"/>
            <w:b/>
            <w:bCs/>
            <w:color w:val="auto"/>
            <w:spacing w:val="9"/>
            <w:sz w:val="26"/>
            <w:szCs w:val="26"/>
            <w:u w:val="none"/>
          </w:rPr>
          <w:t>.</w:t>
        </w:r>
        <w:proofErr w:type="spellStart"/>
        <w:r w:rsidRPr="006E7006">
          <w:rPr>
            <w:rStyle w:val="af0"/>
            <w:b/>
            <w:bCs/>
            <w:color w:val="auto"/>
            <w:spacing w:val="9"/>
            <w:sz w:val="26"/>
            <w:szCs w:val="26"/>
            <w:u w:val="none"/>
            <w:lang w:val="en-US"/>
          </w:rPr>
          <w:t>ru</w:t>
        </w:r>
        <w:proofErr w:type="spellEnd"/>
      </w:hyperlink>
      <w:r w:rsidRPr="006E7006">
        <w:rPr>
          <w:b/>
          <w:bCs/>
          <w:spacing w:val="9"/>
          <w:sz w:val="26"/>
          <w:szCs w:val="26"/>
        </w:rPr>
        <w:t xml:space="preserve"> отсутствуют заключения по результатам экспертизы исполнения контракта, поставленного товара, выполненной работы или оказанной услуги и документ о приемке таких результатов,  прилагаемые к отчету об исполнении государственного (муниципального) контракта и (или) о результатах отдельного этапа его исполнения. </w:t>
      </w:r>
      <w:proofErr w:type="gramEnd"/>
    </w:p>
    <w:p w:rsidR="0077472D" w:rsidRPr="006E7006" w:rsidRDefault="0077472D" w:rsidP="006E7006">
      <w:pPr>
        <w:tabs>
          <w:tab w:val="left" w:pos="0"/>
        </w:tabs>
        <w:spacing w:line="240" w:lineRule="auto"/>
        <w:ind w:firstLine="720"/>
        <w:rPr>
          <w:spacing w:val="9"/>
          <w:sz w:val="26"/>
          <w:szCs w:val="26"/>
        </w:rPr>
      </w:pPr>
    </w:p>
    <w:p w:rsidR="0077472D" w:rsidRPr="006E7006" w:rsidRDefault="0077472D" w:rsidP="006E7006">
      <w:pPr>
        <w:tabs>
          <w:tab w:val="left" w:pos="720"/>
          <w:tab w:val="left" w:pos="7560"/>
        </w:tabs>
        <w:spacing w:line="240" w:lineRule="auto"/>
        <w:ind w:firstLine="595"/>
        <w:rPr>
          <w:spacing w:val="9"/>
          <w:sz w:val="26"/>
          <w:szCs w:val="26"/>
        </w:rPr>
      </w:pPr>
    </w:p>
    <w:p w:rsidR="0077472D" w:rsidRPr="006E7006" w:rsidRDefault="0077472D" w:rsidP="006E7006">
      <w:pPr>
        <w:tabs>
          <w:tab w:val="left" w:pos="720"/>
          <w:tab w:val="left" w:pos="7560"/>
        </w:tabs>
        <w:spacing w:line="240" w:lineRule="auto"/>
        <w:ind w:firstLine="595"/>
        <w:rPr>
          <w:spacing w:val="9"/>
          <w:sz w:val="26"/>
          <w:szCs w:val="26"/>
        </w:rPr>
      </w:pPr>
    </w:p>
    <w:p w:rsidR="0077472D" w:rsidRPr="006E7006" w:rsidRDefault="0077472D" w:rsidP="006E7006">
      <w:pPr>
        <w:tabs>
          <w:tab w:val="left" w:pos="720"/>
          <w:tab w:val="left" w:pos="7560"/>
        </w:tabs>
        <w:spacing w:line="240" w:lineRule="auto"/>
        <w:ind w:firstLine="595"/>
        <w:rPr>
          <w:b/>
          <w:bCs/>
          <w:spacing w:val="9"/>
          <w:sz w:val="26"/>
          <w:szCs w:val="26"/>
        </w:rPr>
      </w:pPr>
    </w:p>
    <w:p w:rsidR="0077472D" w:rsidRPr="006E7006" w:rsidRDefault="0077472D" w:rsidP="006E7006">
      <w:pPr>
        <w:tabs>
          <w:tab w:val="left" w:pos="720"/>
          <w:tab w:val="left" w:pos="7560"/>
        </w:tabs>
        <w:spacing w:line="240" w:lineRule="auto"/>
        <w:ind w:firstLine="595"/>
        <w:rPr>
          <w:b/>
          <w:bCs/>
          <w:spacing w:val="9"/>
          <w:sz w:val="26"/>
          <w:szCs w:val="26"/>
        </w:rPr>
      </w:pPr>
    </w:p>
    <w:p w:rsidR="0077472D" w:rsidRPr="006E7006" w:rsidRDefault="0077472D" w:rsidP="006E7006">
      <w:pPr>
        <w:tabs>
          <w:tab w:val="left" w:pos="720"/>
          <w:tab w:val="left" w:pos="7560"/>
        </w:tabs>
        <w:spacing w:line="240" w:lineRule="auto"/>
        <w:ind w:firstLine="595"/>
        <w:rPr>
          <w:b/>
          <w:bCs/>
          <w:spacing w:val="9"/>
          <w:sz w:val="26"/>
          <w:szCs w:val="26"/>
        </w:rPr>
      </w:pPr>
    </w:p>
    <w:p w:rsidR="0077472D" w:rsidRPr="006E7006" w:rsidRDefault="0077472D" w:rsidP="006E7006">
      <w:pPr>
        <w:tabs>
          <w:tab w:val="left" w:pos="720"/>
          <w:tab w:val="left" w:pos="7560"/>
        </w:tabs>
        <w:spacing w:line="240" w:lineRule="auto"/>
        <w:ind w:firstLine="595"/>
        <w:rPr>
          <w:b/>
          <w:bCs/>
          <w:spacing w:val="9"/>
          <w:sz w:val="26"/>
          <w:szCs w:val="26"/>
        </w:rPr>
      </w:pPr>
    </w:p>
    <w:p w:rsidR="0077472D" w:rsidRPr="006E7006" w:rsidRDefault="0077472D" w:rsidP="006E7006">
      <w:pPr>
        <w:tabs>
          <w:tab w:val="left" w:pos="720"/>
          <w:tab w:val="left" w:pos="7560"/>
        </w:tabs>
        <w:spacing w:line="240" w:lineRule="auto"/>
        <w:ind w:firstLine="595"/>
        <w:rPr>
          <w:b/>
          <w:bCs/>
          <w:spacing w:val="9"/>
          <w:sz w:val="26"/>
          <w:szCs w:val="26"/>
        </w:rPr>
      </w:pPr>
      <w:r w:rsidRPr="006E7006">
        <w:rPr>
          <w:b/>
          <w:bCs/>
          <w:spacing w:val="9"/>
          <w:sz w:val="26"/>
          <w:szCs w:val="26"/>
        </w:rPr>
        <w:t xml:space="preserve">Выводы: </w:t>
      </w:r>
    </w:p>
    <w:p w:rsidR="0077472D" w:rsidRPr="006E7006" w:rsidRDefault="0077472D" w:rsidP="006E7006">
      <w:pPr>
        <w:pStyle w:val="a8"/>
        <w:spacing w:line="240" w:lineRule="auto"/>
        <w:ind w:firstLine="851"/>
        <w:rPr>
          <w:spacing w:val="9"/>
          <w:sz w:val="26"/>
          <w:szCs w:val="26"/>
        </w:rPr>
      </w:pPr>
    </w:p>
    <w:p w:rsidR="0077472D" w:rsidRPr="006E7006" w:rsidRDefault="0077472D" w:rsidP="006E7006">
      <w:pPr>
        <w:pStyle w:val="a8"/>
        <w:spacing w:line="240" w:lineRule="auto"/>
        <w:ind w:firstLine="851"/>
        <w:rPr>
          <w:spacing w:val="9"/>
          <w:sz w:val="26"/>
          <w:szCs w:val="26"/>
        </w:rPr>
      </w:pPr>
      <w:r w:rsidRPr="006E7006">
        <w:rPr>
          <w:spacing w:val="9"/>
          <w:sz w:val="26"/>
          <w:szCs w:val="26"/>
        </w:rPr>
        <w:t xml:space="preserve">Проверка годового отчета получателя бюджетных средств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за 2015 год  проведена в соответствии со ст.264.4 Бюджетного кодекса РФ. </w:t>
      </w:r>
    </w:p>
    <w:p w:rsidR="0077472D" w:rsidRPr="006E7006" w:rsidRDefault="0077472D" w:rsidP="006E7006">
      <w:pPr>
        <w:pStyle w:val="a8"/>
        <w:spacing w:line="240" w:lineRule="auto"/>
        <w:ind w:firstLine="851"/>
        <w:rPr>
          <w:spacing w:val="9"/>
          <w:sz w:val="26"/>
          <w:szCs w:val="26"/>
        </w:rPr>
      </w:pPr>
      <w:r w:rsidRPr="006E7006">
        <w:rPr>
          <w:spacing w:val="9"/>
          <w:sz w:val="26"/>
          <w:szCs w:val="26"/>
        </w:rPr>
        <w:t xml:space="preserve">Годовая отчетность, представленная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в целом является полной и достоверной. </w:t>
      </w:r>
    </w:p>
    <w:p w:rsidR="0077472D" w:rsidRPr="006E7006" w:rsidRDefault="0077472D" w:rsidP="006E7006">
      <w:pPr>
        <w:pStyle w:val="a8"/>
        <w:spacing w:line="240" w:lineRule="auto"/>
        <w:ind w:firstLine="851"/>
        <w:rPr>
          <w:spacing w:val="9"/>
          <w:sz w:val="26"/>
          <w:szCs w:val="26"/>
        </w:rPr>
      </w:pPr>
      <w:r w:rsidRPr="006E7006">
        <w:rPr>
          <w:spacing w:val="9"/>
          <w:sz w:val="26"/>
          <w:szCs w:val="26"/>
        </w:rPr>
        <w:t>В результате внешней проверки годовой отчетности за 2015 год выявлены нарушения и недостатки, допущенные получателем бюджетных средств, а именно:</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w:t>
      </w:r>
    </w:p>
    <w:p w:rsidR="0077472D" w:rsidRPr="006E7006" w:rsidRDefault="0077472D" w:rsidP="006E7006">
      <w:pPr>
        <w:spacing w:line="240" w:lineRule="auto"/>
        <w:rPr>
          <w:spacing w:val="9"/>
          <w:sz w:val="26"/>
          <w:szCs w:val="26"/>
        </w:rPr>
      </w:pPr>
      <w:r w:rsidRPr="006E7006">
        <w:rPr>
          <w:spacing w:val="9"/>
          <w:sz w:val="26"/>
          <w:szCs w:val="26"/>
        </w:rPr>
        <w:t xml:space="preserve">- в нормативной  базе Учетной политики МБОУ СОШ с. </w:t>
      </w:r>
      <w:proofErr w:type="spellStart"/>
      <w:r w:rsidRPr="006E7006">
        <w:rPr>
          <w:spacing w:val="9"/>
          <w:sz w:val="26"/>
          <w:szCs w:val="26"/>
        </w:rPr>
        <w:t>Буюклы</w:t>
      </w:r>
      <w:proofErr w:type="spellEnd"/>
      <w:r w:rsidRPr="006E7006">
        <w:rPr>
          <w:spacing w:val="9"/>
          <w:sz w:val="26"/>
          <w:szCs w:val="26"/>
        </w:rPr>
        <w:t xml:space="preserve"> отражены нормативные документы утратившие силу в связи с принятием новых нормативных документов;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в нарушение п.3 Инструкции № 157н не внесены коррективы в рабочий план счетов. Так, Приказом Минфина РФ № 89 вводятся новые балансовые и </w:t>
      </w:r>
      <w:proofErr w:type="spellStart"/>
      <w:r w:rsidRPr="006E7006">
        <w:rPr>
          <w:spacing w:val="9"/>
          <w:sz w:val="26"/>
          <w:szCs w:val="26"/>
        </w:rPr>
        <w:t>забалансовые</w:t>
      </w:r>
      <w:proofErr w:type="spellEnd"/>
      <w:r w:rsidRPr="006E7006">
        <w:rPr>
          <w:spacing w:val="9"/>
          <w:sz w:val="26"/>
          <w:szCs w:val="26"/>
        </w:rPr>
        <w:t xml:space="preserve"> счета, кроме того, некоторые ранее применяемые счета изменили название. Все изменения в плане счетов бухгалтерского учета должны быть отражены в учетной политике бюджетного учреждения;</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в нарушение п.8 Инструкции № 33н в составе в пояснительной записке к годовой отчетности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не отражены формы отчетности, не содержащие числового значения;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 в нарушение п.10 Инструкции № 33н в пояснительной записке (ф.0503760)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отсутствует раздел « Прочие вопросы деятельности учреждения»; </w:t>
      </w:r>
    </w:p>
    <w:p w:rsidR="0077472D" w:rsidRPr="006E7006" w:rsidRDefault="0077472D" w:rsidP="006E7006">
      <w:pPr>
        <w:pStyle w:val="22"/>
        <w:tabs>
          <w:tab w:val="left" w:pos="0"/>
        </w:tabs>
        <w:spacing w:after="0" w:line="240" w:lineRule="auto"/>
        <w:ind w:left="0" w:firstLine="709"/>
        <w:jc w:val="both"/>
        <w:rPr>
          <w:spacing w:val="9"/>
          <w:sz w:val="26"/>
          <w:szCs w:val="26"/>
        </w:rPr>
      </w:pPr>
      <w:r w:rsidRPr="006E7006">
        <w:rPr>
          <w:spacing w:val="9"/>
          <w:sz w:val="26"/>
          <w:szCs w:val="26"/>
        </w:rPr>
        <w:lastRenderedPageBreak/>
        <w:t xml:space="preserve"> - в нарушение Приказа Минфина России от 21.07.2011 № 86 бухгалтерская отчетность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размещена в сети Интернет не в полном объеме;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в нарушение п.2.33 Приказа Минфина РФ от 13.06.1995г. № 49 в Учетной политике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не прописан порядок и сроки проведения инвентаризации библиотечного фонда.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в нарушение п.1 Закона № 402- ФЗ, п.9 Инструкции № 33н,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не проведена инвентаризация основных средств, материальных ценностей, расчетных обязательств с целью подтверждения фактических остатков по счетам бухгалтерского учета перед составлением годовой отчетности. В нарушение п.6 Приказа Минфина России от 30.03.2015 № 52н и п.3.9 Учетной политики, формы инвентаризационных описей не соответствуют Инструкции и положениям Учетной политики  ОУ;</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в нарушение п.152 Инструкции № 33н  не предоставлено приложение (ф.0503763) к пояснительной записке «сведения об изменении бюджетной росписи получателя бюджетных средств». Поэтому не предоставляется возможности провести анализ внесенных изменений в бюджетную роспись и сделать вывод об их обоснованности; </w:t>
      </w:r>
    </w:p>
    <w:p w:rsidR="0077472D" w:rsidRPr="006E7006" w:rsidRDefault="0077472D" w:rsidP="006E7006">
      <w:pPr>
        <w:pStyle w:val="21"/>
        <w:ind w:left="0" w:firstLine="709"/>
        <w:jc w:val="both"/>
        <w:rPr>
          <w:spacing w:val="9"/>
          <w:sz w:val="26"/>
          <w:szCs w:val="26"/>
        </w:rPr>
      </w:pPr>
    </w:p>
    <w:p w:rsidR="0077472D" w:rsidRPr="006E7006" w:rsidRDefault="0077472D" w:rsidP="006E7006">
      <w:pPr>
        <w:pStyle w:val="22"/>
        <w:tabs>
          <w:tab w:val="left" w:pos="0"/>
        </w:tabs>
        <w:spacing w:after="0" w:line="240" w:lineRule="auto"/>
        <w:ind w:left="0" w:firstLine="709"/>
        <w:jc w:val="both"/>
        <w:rPr>
          <w:spacing w:val="9"/>
          <w:sz w:val="26"/>
          <w:szCs w:val="26"/>
        </w:rPr>
      </w:pPr>
      <w:r w:rsidRPr="006E7006">
        <w:rPr>
          <w:spacing w:val="9"/>
          <w:sz w:val="26"/>
          <w:szCs w:val="26"/>
        </w:rPr>
        <w:t xml:space="preserve">- </w:t>
      </w:r>
      <w:proofErr w:type="spellStart"/>
      <w:r w:rsidRPr="006E7006">
        <w:rPr>
          <w:spacing w:val="9"/>
          <w:sz w:val="26"/>
          <w:szCs w:val="26"/>
        </w:rPr>
        <w:t>дебитовое</w:t>
      </w:r>
      <w:proofErr w:type="spellEnd"/>
      <w:r w:rsidRPr="006E7006">
        <w:rPr>
          <w:spacing w:val="9"/>
          <w:sz w:val="26"/>
          <w:szCs w:val="26"/>
        </w:rPr>
        <w:t xml:space="preserve"> сальдо на конец года по счету 303.00 «Расчеты по платежам в бюджет»  отражает неэффективное использование бюджетных средств;</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в нарушение п.134 Инструкции по бухгалтерскому учету № 157н в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не разработаны и не  утверждены Учетной политикой внутренние положения, инструкции, иные организационно - распорядительные документы, необходимые для надлежащей организации учета затрат на производство и калькуляцию себестоимости продукции (работ, услуг) по приносящей доход деятельности;    </w:t>
      </w:r>
    </w:p>
    <w:p w:rsidR="0077472D" w:rsidRPr="006E7006" w:rsidRDefault="0077472D" w:rsidP="006E7006">
      <w:pPr>
        <w:pStyle w:val="ConsPlusNormal"/>
        <w:ind w:firstLine="540"/>
        <w:jc w:val="both"/>
        <w:rPr>
          <w:rFonts w:ascii="Times New Roman" w:hAnsi="Times New Roman" w:cs="Times New Roman"/>
          <w:spacing w:val="9"/>
          <w:sz w:val="26"/>
          <w:szCs w:val="26"/>
        </w:rPr>
      </w:pPr>
      <w:r w:rsidRPr="006E7006">
        <w:rPr>
          <w:rFonts w:ascii="Times New Roman" w:hAnsi="Times New Roman" w:cs="Times New Roman"/>
          <w:spacing w:val="9"/>
          <w:sz w:val="26"/>
          <w:szCs w:val="26"/>
        </w:rPr>
        <w:t xml:space="preserve">- в нарушение п.2 ст.2 Федерального закона от 22.05.2003г.№ 54-ФЗ, для приема наличных денежных средств за питание школьников, учреждением используются квитанции произвольной формы; </w:t>
      </w:r>
    </w:p>
    <w:p w:rsidR="0077472D" w:rsidRPr="006E7006" w:rsidRDefault="0077472D" w:rsidP="006E7006">
      <w:pPr>
        <w:pStyle w:val="ConsPlusNormal"/>
        <w:rPr>
          <w:rFonts w:ascii="Times New Roman" w:hAnsi="Times New Roman" w:cs="Times New Roman"/>
          <w:spacing w:val="9"/>
          <w:sz w:val="26"/>
          <w:szCs w:val="26"/>
        </w:rPr>
      </w:pPr>
      <w:r w:rsidRPr="006E7006">
        <w:rPr>
          <w:rFonts w:ascii="Times New Roman" w:hAnsi="Times New Roman" w:cs="Times New Roman"/>
          <w:spacing w:val="9"/>
          <w:sz w:val="26"/>
          <w:szCs w:val="26"/>
        </w:rPr>
        <w:t>- в нарушение Приказа Министерства финансов от 15.12.2010г.№ 173н в ОУ не ведется книга учета бланков строгой отчетности установленного образц</w:t>
      </w:r>
      <w:proofErr w:type="gramStart"/>
      <w:r w:rsidRPr="006E7006">
        <w:rPr>
          <w:rFonts w:ascii="Times New Roman" w:hAnsi="Times New Roman" w:cs="Times New Roman"/>
          <w:spacing w:val="9"/>
          <w:sz w:val="26"/>
          <w:szCs w:val="26"/>
        </w:rPr>
        <w:t>а(</w:t>
      </w:r>
      <w:proofErr w:type="gramEnd"/>
      <w:r w:rsidRPr="006E7006">
        <w:rPr>
          <w:rFonts w:ascii="Times New Roman" w:hAnsi="Times New Roman" w:cs="Times New Roman"/>
          <w:spacing w:val="9"/>
          <w:sz w:val="26"/>
          <w:szCs w:val="26"/>
        </w:rPr>
        <w:t xml:space="preserve">ф.0504045). В Учетной политике МБОУ СОШ </w:t>
      </w:r>
      <w:proofErr w:type="spellStart"/>
      <w:r w:rsidRPr="006E7006">
        <w:rPr>
          <w:rFonts w:ascii="Times New Roman" w:hAnsi="Times New Roman" w:cs="Times New Roman"/>
          <w:spacing w:val="9"/>
          <w:sz w:val="26"/>
          <w:szCs w:val="26"/>
        </w:rPr>
        <w:t>с</w:t>
      </w:r>
      <w:proofErr w:type="gramStart"/>
      <w:r w:rsidRPr="006E7006">
        <w:rPr>
          <w:rFonts w:ascii="Times New Roman" w:hAnsi="Times New Roman" w:cs="Times New Roman"/>
          <w:spacing w:val="9"/>
          <w:sz w:val="26"/>
          <w:szCs w:val="26"/>
        </w:rPr>
        <w:t>.Б</w:t>
      </w:r>
      <w:proofErr w:type="gramEnd"/>
      <w:r w:rsidRPr="006E7006">
        <w:rPr>
          <w:rFonts w:ascii="Times New Roman" w:hAnsi="Times New Roman" w:cs="Times New Roman"/>
          <w:spacing w:val="9"/>
          <w:sz w:val="26"/>
          <w:szCs w:val="26"/>
        </w:rPr>
        <w:t>уюклы</w:t>
      </w:r>
      <w:proofErr w:type="spellEnd"/>
      <w:r w:rsidRPr="006E7006">
        <w:rPr>
          <w:rFonts w:ascii="Times New Roman" w:hAnsi="Times New Roman" w:cs="Times New Roman"/>
          <w:spacing w:val="9"/>
          <w:sz w:val="26"/>
          <w:szCs w:val="26"/>
        </w:rPr>
        <w:t xml:space="preserve"> не определен порядок учета бланков строгой отчетности;</w:t>
      </w:r>
    </w:p>
    <w:p w:rsidR="0077472D" w:rsidRPr="006E7006" w:rsidRDefault="0077472D" w:rsidP="006E7006">
      <w:pPr>
        <w:spacing w:line="240" w:lineRule="auto"/>
        <w:ind w:firstLine="540"/>
        <w:rPr>
          <w:spacing w:val="9"/>
          <w:sz w:val="26"/>
          <w:szCs w:val="26"/>
        </w:rPr>
      </w:pPr>
      <w:r w:rsidRPr="006E7006">
        <w:rPr>
          <w:spacing w:val="9"/>
          <w:sz w:val="26"/>
          <w:szCs w:val="26"/>
        </w:rPr>
        <w:t xml:space="preserve">- в нарушение Приказа Минфина РФ от 28.07.2010г. № 81н и Порядка показатели финансового состояния ОУ на последнюю отчетную дату, предшествующую дате составления Плана не соответствуют данным годовой бухгалтерской отчетности за 2015 год, а именно отчету об исполнении учреждением плана его финансово – хозяйственной деятельности </w:t>
      </w:r>
      <w:proofErr w:type="gramStart"/>
      <w:r w:rsidRPr="006E7006">
        <w:rPr>
          <w:spacing w:val="9"/>
          <w:sz w:val="26"/>
          <w:szCs w:val="26"/>
        </w:rPr>
        <w:t xml:space="preserve">( </w:t>
      </w:r>
      <w:proofErr w:type="gramEnd"/>
      <w:r w:rsidRPr="006E7006">
        <w:rPr>
          <w:spacing w:val="9"/>
          <w:sz w:val="26"/>
          <w:szCs w:val="26"/>
        </w:rPr>
        <w:t xml:space="preserve">ф.0503737; </w:t>
      </w:r>
    </w:p>
    <w:p w:rsidR="0077472D" w:rsidRPr="006E7006" w:rsidRDefault="0077472D" w:rsidP="006E7006">
      <w:pPr>
        <w:tabs>
          <w:tab w:val="left" w:pos="0"/>
        </w:tabs>
        <w:spacing w:line="240" w:lineRule="auto"/>
        <w:ind w:firstLine="720"/>
        <w:rPr>
          <w:spacing w:val="9"/>
          <w:sz w:val="26"/>
          <w:szCs w:val="26"/>
        </w:rPr>
      </w:pPr>
      <w:r w:rsidRPr="006E7006">
        <w:rPr>
          <w:spacing w:val="9"/>
          <w:sz w:val="26"/>
          <w:szCs w:val="26"/>
        </w:rPr>
        <w:t xml:space="preserve">- в нарушение </w:t>
      </w:r>
      <w:proofErr w:type="gramStart"/>
      <w:r w:rsidRPr="006E7006">
        <w:rPr>
          <w:spacing w:val="9"/>
          <w:sz w:val="26"/>
          <w:szCs w:val="26"/>
        </w:rPr>
        <w:t>ч</w:t>
      </w:r>
      <w:proofErr w:type="gramEnd"/>
      <w:r w:rsidRPr="006E7006">
        <w:rPr>
          <w:spacing w:val="9"/>
          <w:sz w:val="26"/>
          <w:szCs w:val="26"/>
        </w:rPr>
        <w:t xml:space="preserve">.15 ст.33 Федерального закона от 08.05.2010г. № 83-ФЗ « 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п.19 Требований не внесены изменения в План ФХД. Таким образом, 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не  обеспечена актуальность и достоверность информации о деятельности бюджетного учреждения; </w:t>
      </w:r>
    </w:p>
    <w:p w:rsidR="0077472D" w:rsidRPr="006E7006" w:rsidRDefault="0077472D" w:rsidP="006E7006">
      <w:pPr>
        <w:spacing w:line="240" w:lineRule="auto"/>
        <w:ind w:firstLine="540"/>
        <w:rPr>
          <w:spacing w:val="9"/>
          <w:sz w:val="26"/>
          <w:szCs w:val="26"/>
        </w:rPr>
      </w:pPr>
      <w:r w:rsidRPr="006E7006">
        <w:rPr>
          <w:spacing w:val="9"/>
          <w:sz w:val="26"/>
          <w:szCs w:val="26"/>
        </w:rPr>
        <w:lastRenderedPageBreak/>
        <w:t xml:space="preserve">- в нарушение п.56 Инструкции № 33н в пояснительной записке (ф.0503160)  не отражены причины отклонения  от плановых назначений 3 329,6 тыс. руб. по субсидии на выполнение муниципального задания; </w:t>
      </w:r>
    </w:p>
    <w:p w:rsidR="0077472D" w:rsidRPr="006E7006" w:rsidRDefault="0077472D" w:rsidP="006E7006">
      <w:pPr>
        <w:pStyle w:val="ad"/>
        <w:ind w:firstLine="567"/>
        <w:jc w:val="both"/>
        <w:rPr>
          <w:spacing w:val="9"/>
          <w:sz w:val="26"/>
          <w:szCs w:val="26"/>
        </w:rPr>
      </w:pPr>
      <w:r w:rsidRPr="006E7006">
        <w:rPr>
          <w:spacing w:val="9"/>
          <w:sz w:val="26"/>
          <w:szCs w:val="26"/>
        </w:rPr>
        <w:t xml:space="preserve"> - в нарушение ст. 11 Федерального закона № 402-ФЗ, п.3.44, п.3.48 приказа Министерства финансов Российской Федерации от 13.06.1995 года № 49 </w:t>
      </w:r>
      <w:proofErr w:type="gramStart"/>
      <w:r w:rsidRPr="006E7006">
        <w:rPr>
          <w:spacing w:val="9"/>
          <w:sz w:val="26"/>
          <w:szCs w:val="26"/>
        </w:rPr>
        <w:t xml:space="preserve">( </w:t>
      </w:r>
      <w:proofErr w:type="gramEnd"/>
      <w:r w:rsidRPr="006E7006">
        <w:rPr>
          <w:spacing w:val="9"/>
          <w:sz w:val="26"/>
          <w:szCs w:val="26"/>
        </w:rPr>
        <w:t xml:space="preserve">в ред. от 08.11.2010г. № 142н) отсутствуют акты сверок по взаимным расчетам на конец отчетного периода с контрагентами в полном объеме, поэтому  подтвердить реальность кредиторской и дебиторской задолженности не представляется возможным. В актах сверки  данные не соответствуют аналитическому учету с контрагентами; </w:t>
      </w:r>
    </w:p>
    <w:p w:rsidR="0077472D" w:rsidRPr="006E7006" w:rsidRDefault="0077472D" w:rsidP="006E7006">
      <w:pPr>
        <w:spacing w:line="240" w:lineRule="auto"/>
        <w:rPr>
          <w:spacing w:val="9"/>
          <w:sz w:val="26"/>
          <w:szCs w:val="26"/>
        </w:rPr>
      </w:pPr>
      <w:r w:rsidRPr="006E7006">
        <w:rPr>
          <w:spacing w:val="9"/>
          <w:sz w:val="26"/>
          <w:szCs w:val="26"/>
        </w:rPr>
        <w:t>- отсутствует документ, регламентирующий проведение контроля в сфере закупок, осуществляемый заказчиком, в соответствии со ст.101  Закона № 44-ФЗ.</w:t>
      </w:r>
    </w:p>
    <w:p w:rsidR="0077472D" w:rsidRPr="006E7006" w:rsidRDefault="0077472D" w:rsidP="006E7006">
      <w:pPr>
        <w:pStyle w:val="ad"/>
        <w:ind w:firstLine="284"/>
        <w:jc w:val="both"/>
        <w:rPr>
          <w:spacing w:val="9"/>
          <w:sz w:val="26"/>
          <w:szCs w:val="26"/>
        </w:rPr>
      </w:pPr>
      <w:r w:rsidRPr="006E7006">
        <w:rPr>
          <w:spacing w:val="9"/>
          <w:sz w:val="26"/>
          <w:szCs w:val="26"/>
        </w:rPr>
        <w:t xml:space="preserve">- отсутствуют приказы на внесение изменений в план </w:t>
      </w:r>
      <w:proofErr w:type="gramStart"/>
      <w:r w:rsidRPr="006E7006">
        <w:rPr>
          <w:spacing w:val="9"/>
          <w:sz w:val="26"/>
          <w:szCs w:val="26"/>
        </w:rPr>
        <w:t>-г</w:t>
      </w:r>
      <w:proofErr w:type="gramEnd"/>
      <w:r w:rsidRPr="006E7006">
        <w:rPr>
          <w:spacing w:val="9"/>
          <w:sz w:val="26"/>
          <w:szCs w:val="26"/>
        </w:rPr>
        <w:t xml:space="preserve">рафик, в связи с чем  проверить соблюдение сроков внесения изменений в единой информационной системе не представляется возможным.  </w:t>
      </w:r>
    </w:p>
    <w:p w:rsidR="0077472D" w:rsidRPr="006E7006" w:rsidRDefault="0077472D" w:rsidP="006E7006">
      <w:pPr>
        <w:spacing w:line="240" w:lineRule="auto"/>
        <w:ind w:firstLine="540"/>
        <w:rPr>
          <w:spacing w:val="9"/>
          <w:sz w:val="26"/>
          <w:szCs w:val="26"/>
        </w:rPr>
      </w:pPr>
      <w:r w:rsidRPr="006E7006">
        <w:rPr>
          <w:spacing w:val="9"/>
          <w:sz w:val="26"/>
          <w:szCs w:val="26"/>
        </w:rPr>
        <w:t xml:space="preserve">  -  </w:t>
      </w:r>
      <w:r w:rsidRPr="006E7006">
        <w:rPr>
          <w:rStyle w:val="blk"/>
          <w:spacing w:val="9"/>
          <w:sz w:val="26"/>
          <w:szCs w:val="26"/>
        </w:rPr>
        <w:t xml:space="preserve">в нарушение п.6 Особенностей и ст.21ч.11 Закона № 44-ФЗ МБОУ СОШ </w:t>
      </w:r>
      <w:proofErr w:type="spellStart"/>
      <w:r w:rsidRPr="006E7006">
        <w:rPr>
          <w:rStyle w:val="blk"/>
          <w:spacing w:val="9"/>
          <w:sz w:val="26"/>
          <w:szCs w:val="26"/>
        </w:rPr>
        <w:t>с</w:t>
      </w:r>
      <w:proofErr w:type="gramStart"/>
      <w:r w:rsidRPr="006E7006">
        <w:rPr>
          <w:rStyle w:val="blk"/>
          <w:spacing w:val="9"/>
          <w:sz w:val="26"/>
          <w:szCs w:val="26"/>
        </w:rPr>
        <w:t>.Б</w:t>
      </w:r>
      <w:proofErr w:type="gramEnd"/>
      <w:r w:rsidRPr="006E7006">
        <w:rPr>
          <w:rStyle w:val="blk"/>
          <w:spacing w:val="9"/>
          <w:sz w:val="26"/>
          <w:szCs w:val="26"/>
        </w:rPr>
        <w:t>уюклы</w:t>
      </w:r>
      <w:proofErr w:type="spellEnd"/>
      <w:r w:rsidRPr="006E7006">
        <w:rPr>
          <w:rStyle w:val="blk"/>
          <w:spacing w:val="9"/>
          <w:sz w:val="26"/>
          <w:szCs w:val="26"/>
        </w:rPr>
        <w:t xml:space="preserve"> были проведены закупки у единственного поставщика в соответствии </w:t>
      </w:r>
      <w:proofErr w:type="spellStart"/>
      <w:r w:rsidRPr="006E7006">
        <w:rPr>
          <w:rStyle w:val="blk"/>
          <w:spacing w:val="9"/>
          <w:sz w:val="26"/>
          <w:szCs w:val="26"/>
        </w:rPr>
        <w:t>сч</w:t>
      </w:r>
      <w:proofErr w:type="spellEnd"/>
      <w:r w:rsidRPr="006E7006">
        <w:rPr>
          <w:rStyle w:val="blk"/>
          <w:spacing w:val="9"/>
          <w:sz w:val="26"/>
          <w:szCs w:val="26"/>
        </w:rPr>
        <w:t>. 1 ст.93 Закона № 44-ФЗ не запланированные и не включенные в план-график;</w:t>
      </w:r>
    </w:p>
    <w:p w:rsidR="0077472D" w:rsidRPr="006E7006" w:rsidRDefault="0077472D" w:rsidP="006E7006">
      <w:pPr>
        <w:spacing w:line="240" w:lineRule="auto"/>
        <w:rPr>
          <w:spacing w:val="9"/>
          <w:sz w:val="26"/>
          <w:szCs w:val="26"/>
        </w:rPr>
      </w:pPr>
      <w:r w:rsidRPr="006E7006">
        <w:rPr>
          <w:spacing w:val="9"/>
          <w:sz w:val="26"/>
          <w:szCs w:val="26"/>
        </w:rPr>
        <w:t xml:space="preserve">- в нарушение п. 3 Постановления Правительства РФ от 28.11.2013г. № 1093 « О порядке подготовки и размещения в единой информационной системе в сфере закупок отчета об исполнении государственного (муниципального) контракта и </w:t>
      </w:r>
      <w:proofErr w:type="gramStart"/>
      <w:r w:rsidRPr="006E7006">
        <w:rPr>
          <w:spacing w:val="9"/>
          <w:sz w:val="26"/>
          <w:szCs w:val="26"/>
        </w:rPr>
        <w:t xml:space="preserve">( </w:t>
      </w:r>
      <w:proofErr w:type="gramEnd"/>
      <w:r w:rsidRPr="006E7006">
        <w:rPr>
          <w:spacing w:val="9"/>
          <w:sz w:val="26"/>
          <w:szCs w:val="26"/>
        </w:rPr>
        <w:t xml:space="preserve">или) о результатах отдельного этапа его исполнения» на официальном сайте закупок информация об исполнении контрактов размещена с нарушением сроков; </w:t>
      </w:r>
    </w:p>
    <w:p w:rsidR="0077472D" w:rsidRPr="006E7006" w:rsidRDefault="0077472D" w:rsidP="006E7006">
      <w:pPr>
        <w:pStyle w:val="21"/>
        <w:ind w:left="0" w:firstLine="709"/>
        <w:jc w:val="both"/>
        <w:rPr>
          <w:spacing w:val="9"/>
          <w:sz w:val="26"/>
          <w:szCs w:val="26"/>
        </w:rPr>
      </w:pPr>
      <w:r w:rsidRPr="006E7006">
        <w:rPr>
          <w:spacing w:val="9"/>
          <w:sz w:val="26"/>
          <w:szCs w:val="26"/>
        </w:rPr>
        <w:t xml:space="preserve">- в нарушение п.2.5 ч.2 Муниципального контракта, Заказчиком нарушены обязательства по оплате.  </w:t>
      </w:r>
    </w:p>
    <w:p w:rsidR="0077472D" w:rsidRPr="006E7006" w:rsidRDefault="0077472D" w:rsidP="006E7006">
      <w:pPr>
        <w:pStyle w:val="21"/>
        <w:ind w:left="0" w:firstLine="709"/>
        <w:jc w:val="both"/>
        <w:rPr>
          <w:spacing w:val="9"/>
          <w:sz w:val="26"/>
          <w:szCs w:val="26"/>
        </w:rPr>
      </w:pPr>
    </w:p>
    <w:p w:rsidR="0077472D" w:rsidRPr="006E7006" w:rsidRDefault="0077472D" w:rsidP="006E7006">
      <w:pPr>
        <w:tabs>
          <w:tab w:val="left" w:pos="0"/>
        </w:tabs>
        <w:spacing w:line="240" w:lineRule="auto"/>
        <w:ind w:firstLine="720"/>
        <w:jc w:val="right"/>
        <w:rPr>
          <w:spacing w:val="9"/>
          <w:sz w:val="26"/>
          <w:szCs w:val="26"/>
        </w:rPr>
      </w:pPr>
    </w:p>
    <w:tbl>
      <w:tblPr>
        <w:tblpPr w:leftFromText="180" w:rightFromText="180" w:vertAnchor="text" w:horzAnchor="page" w:tblpX="1" w:tblpY="-1494"/>
        <w:tblW w:w="236" w:type="dxa"/>
        <w:tblLayout w:type="fixed"/>
        <w:tblLook w:val="00A0"/>
      </w:tblPr>
      <w:tblGrid>
        <w:gridCol w:w="236"/>
      </w:tblGrid>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jc w:val="right"/>
              <w:rPr>
                <w:spacing w:val="9"/>
                <w:sz w:val="26"/>
                <w:szCs w:val="26"/>
              </w:rPr>
            </w:pPr>
          </w:p>
        </w:tc>
      </w:tr>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jc w:val="right"/>
              <w:rPr>
                <w:spacing w:val="9"/>
                <w:sz w:val="26"/>
                <w:szCs w:val="26"/>
              </w:rPr>
            </w:pPr>
          </w:p>
        </w:tc>
      </w:tr>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jc w:val="right"/>
              <w:rPr>
                <w:spacing w:val="9"/>
                <w:sz w:val="26"/>
                <w:szCs w:val="26"/>
              </w:rPr>
            </w:pPr>
          </w:p>
        </w:tc>
      </w:tr>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jc w:val="right"/>
              <w:rPr>
                <w:spacing w:val="9"/>
                <w:sz w:val="26"/>
                <w:szCs w:val="26"/>
              </w:rPr>
            </w:pPr>
          </w:p>
        </w:tc>
      </w:tr>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jc w:val="right"/>
              <w:rPr>
                <w:spacing w:val="9"/>
                <w:sz w:val="26"/>
                <w:szCs w:val="26"/>
              </w:rPr>
            </w:pPr>
          </w:p>
        </w:tc>
      </w:tr>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jc w:val="right"/>
              <w:rPr>
                <w:spacing w:val="9"/>
                <w:sz w:val="26"/>
                <w:szCs w:val="26"/>
              </w:rPr>
            </w:pPr>
          </w:p>
        </w:tc>
      </w:tr>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jc w:val="right"/>
              <w:rPr>
                <w:spacing w:val="9"/>
                <w:sz w:val="26"/>
                <w:szCs w:val="26"/>
              </w:rPr>
            </w:pPr>
          </w:p>
        </w:tc>
      </w:tr>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jc w:val="right"/>
              <w:rPr>
                <w:spacing w:val="9"/>
                <w:sz w:val="26"/>
                <w:szCs w:val="26"/>
              </w:rPr>
            </w:pPr>
          </w:p>
        </w:tc>
      </w:tr>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jc w:val="right"/>
              <w:rPr>
                <w:spacing w:val="9"/>
                <w:sz w:val="26"/>
                <w:szCs w:val="26"/>
              </w:rPr>
            </w:pPr>
          </w:p>
        </w:tc>
      </w:tr>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jc w:val="right"/>
              <w:rPr>
                <w:spacing w:val="9"/>
                <w:sz w:val="26"/>
                <w:szCs w:val="26"/>
              </w:rPr>
            </w:pPr>
          </w:p>
        </w:tc>
      </w:tr>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jc w:val="right"/>
              <w:rPr>
                <w:spacing w:val="9"/>
                <w:sz w:val="26"/>
                <w:szCs w:val="26"/>
              </w:rPr>
            </w:pPr>
          </w:p>
        </w:tc>
      </w:tr>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jc w:val="right"/>
              <w:rPr>
                <w:spacing w:val="9"/>
                <w:sz w:val="26"/>
                <w:szCs w:val="26"/>
              </w:rPr>
            </w:pPr>
          </w:p>
        </w:tc>
      </w:tr>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jc w:val="right"/>
              <w:rPr>
                <w:spacing w:val="9"/>
                <w:sz w:val="26"/>
                <w:szCs w:val="26"/>
              </w:rPr>
            </w:pPr>
          </w:p>
        </w:tc>
      </w:tr>
      <w:tr w:rsidR="0077472D" w:rsidRPr="006E7006">
        <w:trPr>
          <w:trHeight w:val="255"/>
        </w:trPr>
        <w:tc>
          <w:tcPr>
            <w:tcW w:w="236" w:type="dxa"/>
            <w:tcBorders>
              <w:top w:val="nil"/>
              <w:left w:val="nil"/>
              <w:bottom w:val="single" w:sz="4" w:space="0" w:color="auto"/>
            </w:tcBorders>
            <w:noWrap/>
            <w:vAlign w:val="bottom"/>
          </w:tcPr>
          <w:p w:rsidR="0077472D" w:rsidRPr="006E7006" w:rsidRDefault="0077472D" w:rsidP="006E7006">
            <w:pPr>
              <w:spacing w:line="240" w:lineRule="auto"/>
              <w:rPr>
                <w:spacing w:val="9"/>
                <w:sz w:val="26"/>
                <w:szCs w:val="26"/>
              </w:rPr>
            </w:pPr>
          </w:p>
        </w:tc>
      </w:tr>
    </w:tbl>
    <w:p w:rsidR="0077472D" w:rsidRPr="006E7006" w:rsidRDefault="0077472D" w:rsidP="006E7006">
      <w:pPr>
        <w:spacing w:line="240" w:lineRule="auto"/>
        <w:rPr>
          <w:spacing w:val="9"/>
          <w:sz w:val="26"/>
          <w:szCs w:val="26"/>
        </w:rPr>
      </w:pPr>
    </w:p>
    <w:p w:rsidR="0077472D" w:rsidRPr="006E7006" w:rsidRDefault="0077472D" w:rsidP="006E7006">
      <w:pPr>
        <w:pStyle w:val="11"/>
        <w:jc w:val="both"/>
        <w:rPr>
          <w:spacing w:val="9"/>
          <w:sz w:val="26"/>
          <w:szCs w:val="26"/>
        </w:rPr>
      </w:pPr>
    </w:p>
    <w:p w:rsidR="0077472D" w:rsidRPr="006E7006" w:rsidRDefault="0077472D" w:rsidP="006E7006">
      <w:pPr>
        <w:pStyle w:val="11"/>
        <w:jc w:val="both"/>
        <w:rPr>
          <w:spacing w:val="9"/>
          <w:sz w:val="26"/>
          <w:szCs w:val="26"/>
        </w:rPr>
      </w:pPr>
      <w:r w:rsidRPr="006E7006">
        <w:rPr>
          <w:spacing w:val="9"/>
          <w:sz w:val="26"/>
          <w:szCs w:val="26"/>
        </w:rPr>
        <w:t xml:space="preserve">Инспектор КСП                                                                      О.Ю.Лукьянова                                                                                     </w:t>
      </w:r>
    </w:p>
    <w:p w:rsidR="0077472D" w:rsidRPr="006E7006" w:rsidRDefault="0077472D" w:rsidP="006E7006">
      <w:pPr>
        <w:pStyle w:val="11"/>
        <w:jc w:val="both"/>
        <w:rPr>
          <w:spacing w:val="9"/>
          <w:sz w:val="26"/>
          <w:szCs w:val="26"/>
        </w:rPr>
      </w:pPr>
    </w:p>
    <w:p w:rsidR="0077472D" w:rsidRPr="006E7006" w:rsidRDefault="0077472D" w:rsidP="006E7006">
      <w:pPr>
        <w:spacing w:line="240" w:lineRule="auto"/>
        <w:ind w:firstLine="720"/>
        <w:rPr>
          <w:spacing w:val="9"/>
          <w:sz w:val="26"/>
          <w:szCs w:val="26"/>
        </w:rPr>
      </w:pPr>
    </w:p>
    <w:p w:rsidR="0077472D" w:rsidRPr="006E7006" w:rsidRDefault="0077472D" w:rsidP="006E7006">
      <w:pPr>
        <w:spacing w:line="240" w:lineRule="auto"/>
        <w:ind w:firstLine="720"/>
        <w:rPr>
          <w:spacing w:val="9"/>
          <w:sz w:val="26"/>
          <w:szCs w:val="26"/>
        </w:rPr>
      </w:pPr>
      <w:r w:rsidRPr="006E7006">
        <w:rPr>
          <w:spacing w:val="9"/>
          <w:sz w:val="26"/>
          <w:szCs w:val="26"/>
        </w:rPr>
        <w:t xml:space="preserve">С актом </w:t>
      </w:r>
      <w:proofErr w:type="gramStart"/>
      <w:r w:rsidRPr="006E7006">
        <w:rPr>
          <w:spacing w:val="9"/>
          <w:sz w:val="26"/>
          <w:szCs w:val="26"/>
        </w:rPr>
        <w:t>ознакомлены</w:t>
      </w:r>
      <w:proofErr w:type="gramEnd"/>
      <w:r w:rsidRPr="006E7006">
        <w:rPr>
          <w:spacing w:val="9"/>
          <w:sz w:val="26"/>
          <w:szCs w:val="26"/>
        </w:rPr>
        <w:t xml:space="preserve">: </w:t>
      </w:r>
    </w:p>
    <w:p w:rsidR="0077472D" w:rsidRPr="006E7006" w:rsidRDefault="0077472D" w:rsidP="006E7006">
      <w:pPr>
        <w:spacing w:line="240" w:lineRule="auto"/>
        <w:ind w:firstLine="720"/>
        <w:rPr>
          <w:spacing w:val="9"/>
          <w:sz w:val="26"/>
          <w:szCs w:val="26"/>
        </w:rPr>
      </w:pPr>
    </w:p>
    <w:p w:rsidR="0077472D" w:rsidRPr="006E7006" w:rsidRDefault="0077472D" w:rsidP="006E7006">
      <w:pPr>
        <w:spacing w:line="240" w:lineRule="auto"/>
        <w:ind w:firstLine="0"/>
        <w:rPr>
          <w:spacing w:val="9"/>
          <w:sz w:val="26"/>
          <w:szCs w:val="26"/>
        </w:rPr>
      </w:pPr>
      <w:r w:rsidRPr="006E7006">
        <w:rPr>
          <w:spacing w:val="9"/>
          <w:sz w:val="26"/>
          <w:szCs w:val="26"/>
        </w:rPr>
        <w:t xml:space="preserve">Директор                                                                         </w:t>
      </w:r>
    </w:p>
    <w:p w:rsidR="0077472D" w:rsidRPr="006E7006" w:rsidRDefault="0077472D" w:rsidP="006E7006">
      <w:pPr>
        <w:spacing w:line="240" w:lineRule="auto"/>
        <w:ind w:firstLine="0"/>
        <w:rPr>
          <w:spacing w:val="9"/>
          <w:sz w:val="26"/>
          <w:szCs w:val="26"/>
        </w:rPr>
      </w:pPr>
      <w:r w:rsidRPr="006E7006">
        <w:rPr>
          <w:spacing w:val="9"/>
          <w:sz w:val="26"/>
          <w:szCs w:val="26"/>
        </w:rPr>
        <w:t xml:space="preserve">МБОУ СОШ </w:t>
      </w:r>
      <w:proofErr w:type="spellStart"/>
      <w:r w:rsidRPr="006E7006">
        <w:rPr>
          <w:spacing w:val="9"/>
          <w:sz w:val="26"/>
          <w:szCs w:val="26"/>
        </w:rPr>
        <w:t>с</w:t>
      </w:r>
      <w:proofErr w:type="gramStart"/>
      <w:r w:rsidRPr="006E7006">
        <w:rPr>
          <w:spacing w:val="9"/>
          <w:sz w:val="26"/>
          <w:szCs w:val="26"/>
        </w:rPr>
        <w:t>.Б</w:t>
      </w:r>
      <w:proofErr w:type="gramEnd"/>
      <w:r w:rsidRPr="006E7006">
        <w:rPr>
          <w:spacing w:val="9"/>
          <w:sz w:val="26"/>
          <w:szCs w:val="26"/>
        </w:rPr>
        <w:t>уюклы</w:t>
      </w:r>
      <w:proofErr w:type="spellEnd"/>
      <w:r w:rsidRPr="006E7006">
        <w:rPr>
          <w:spacing w:val="9"/>
          <w:sz w:val="26"/>
          <w:szCs w:val="26"/>
        </w:rPr>
        <w:t xml:space="preserve">                                                               </w:t>
      </w:r>
      <w:proofErr w:type="spellStart"/>
      <w:r w:rsidRPr="006E7006">
        <w:rPr>
          <w:spacing w:val="9"/>
          <w:sz w:val="26"/>
          <w:szCs w:val="26"/>
        </w:rPr>
        <w:t>В.Д.Рульков</w:t>
      </w:r>
      <w:proofErr w:type="spellEnd"/>
    </w:p>
    <w:p w:rsidR="0077472D" w:rsidRPr="006E7006" w:rsidRDefault="0077472D" w:rsidP="006E7006">
      <w:pPr>
        <w:spacing w:line="240" w:lineRule="auto"/>
        <w:ind w:firstLine="0"/>
        <w:rPr>
          <w:spacing w:val="9"/>
          <w:sz w:val="26"/>
          <w:szCs w:val="26"/>
        </w:rPr>
      </w:pPr>
    </w:p>
    <w:p w:rsidR="0077472D" w:rsidRPr="006E7006" w:rsidRDefault="0077472D" w:rsidP="006E7006">
      <w:pPr>
        <w:spacing w:line="240" w:lineRule="auto"/>
        <w:ind w:firstLine="0"/>
        <w:rPr>
          <w:spacing w:val="9"/>
          <w:sz w:val="26"/>
          <w:szCs w:val="26"/>
        </w:rPr>
      </w:pPr>
    </w:p>
    <w:p w:rsidR="0077472D" w:rsidRPr="006E7006" w:rsidRDefault="0077472D" w:rsidP="006E7006">
      <w:pPr>
        <w:spacing w:line="240" w:lineRule="auto"/>
        <w:ind w:firstLine="0"/>
        <w:rPr>
          <w:spacing w:val="9"/>
          <w:sz w:val="26"/>
          <w:szCs w:val="26"/>
        </w:rPr>
      </w:pPr>
    </w:p>
    <w:p w:rsidR="0077472D" w:rsidRPr="006E7006" w:rsidRDefault="0077472D" w:rsidP="006E7006">
      <w:pPr>
        <w:spacing w:line="240" w:lineRule="auto"/>
        <w:ind w:firstLine="0"/>
        <w:rPr>
          <w:spacing w:val="9"/>
          <w:sz w:val="26"/>
          <w:szCs w:val="26"/>
        </w:rPr>
      </w:pPr>
      <w:r w:rsidRPr="006E7006">
        <w:rPr>
          <w:spacing w:val="9"/>
          <w:sz w:val="26"/>
          <w:szCs w:val="26"/>
        </w:rPr>
        <w:t>Гл</w:t>
      </w:r>
      <w:proofErr w:type="gramStart"/>
      <w:r w:rsidRPr="006E7006">
        <w:rPr>
          <w:spacing w:val="9"/>
          <w:sz w:val="26"/>
          <w:szCs w:val="26"/>
        </w:rPr>
        <w:t>.б</w:t>
      </w:r>
      <w:proofErr w:type="gramEnd"/>
      <w:r w:rsidRPr="006E7006">
        <w:rPr>
          <w:spacing w:val="9"/>
          <w:sz w:val="26"/>
          <w:szCs w:val="26"/>
        </w:rPr>
        <w:t xml:space="preserve">ухгалтер                                                                           </w:t>
      </w:r>
    </w:p>
    <w:p w:rsidR="0077472D" w:rsidRPr="006E7006" w:rsidRDefault="0077472D" w:rsidP="006E7006">
      <w:pPr>
        <w:spacing w:line="240" w:lineRule="auto"/>
        <w:ind w:firstLine="0"/>
        <w:rPr>
          <w:spacing w:val="9"/>
          <w:sz w:val="26"/>
          <w:szCs w:val="26"/>
        </w:rPr>
      </w:pPr>
      <w:r w:rsidRPr="006E7006">
        <w:rPr>
          <w:spacing w:val="9"/>
          <w:sz w:val="26"/>
          <w:szCs w:val="26"/>
        </w:rPr>
        <w:t xml:space="preserve">                                                                                                       Н.В.Захарук                                                                      </w:t>
      </w:r>
    </w:p>
    <w:p w:rsidR="0077472D" w:rsidRPr="006E7006" w:rsidRDefault="006E7006" w:rsidP="006E7006">
      <w:pPr>
        <w:spacing w:line="240" w:lineRule="auto"/>
        <w:ind w:left="5740" w:firstLine="0"/>
        <w:jc w:val="center"/>
        <w:rPr>
          <w:spacing w:val="9"/>
          <w:sz w:val="26"/>
          <w:szCs w:val="26"/>
        </w:rPr>
      </w:pPr>
      <w:r w:rsidRPr="006E7006">
        <w:rPr>
          <w:spacing w:val="9"/>
          <w:sz w:val="26"/>
          <w:szCs w:val="26"/>
        </w:rPr>
        <w:lastRenderedPageBreak/>
        <w:t>П</w:t>
      </w:r>
      <w:r w:rsidR="0077472D" w:rsidRPr="006E7006">
        <w:rPr>
          <w:spacing w:val="9"/>
          <w:sz w:val="26"/>
          <w:szCs w:val="26"/>
        </w:rPr>
        <w:t>риложение № 1</w:t>
      </w:r>
    </w:p>
    <w:p w:rsidR="0077472D" w:rsidRPr="006E7006" w:rsidRDefault="0077472D" w:rsidP="006E7006">
      <w:pPr>
        <w:spacing w:line="240" w:lineRule="auto"/>
        <w:ind w:left="5740" w:right="-21" w:firstLine="0"/>
        <w:jc w:val="center"/>
        <w:rPr>
          <w:spacing w:val="9"/>
          <w:sz w:val="26"/>
          <w:szCs w:val="26"/>
        </w:rPr>
      </w:pPr>
      <w:r w:rsidRPr="006E7006">
        <w:rPr>
          <w:spacing w:val="9"/>
          <w:sz w:val="26"/>
          <w:szCs w:val="26"/>
        </w:rPr>
        <w:t>к акту по результатам контрольного мероприятия</w:t>
      </w:r>
    </w:p>
    <w:p w:rsidR="0077472D" w:rsidRPr="006E7006" w:rsidRDefault="0077472D" w:rsidP="006E7006">
      <w:pPr>
        <w:spacing w:line="240" w:lineRule="auto"/>
        <w:ind w:left="5740" w:right="-284" w:firstLine="0"/>
        <w:rPr>
          <w:spacing w:val="9"/>
          <w:sz w:val="26"/>
          <w:szCs w:val="26"/>
        </w:rPr>
      </w:pPr>
      <w:r w:rsidRPr="006E7006">
        <w:rPr>
          <w:spacing w:val="9"/>
          <w:sz w:val="26"/>
          <w:szCs w:val="26"/>
        </w:rPr>
        <w:t xml:space="preserve">     от «27»   февраля   2016г.      </w:t>
      </w:r>
    </w:p>
    <w:p w:rsidR="0077472D" w:rsidRPr="006E7006" w:rsidRDefault="0077472D" w:rsidP="006E7006">
      <w:pPr>
        <w:spacing w:line="240" w:lineRule="auto"/>
        <w:ind w:left="284" w:right="-284"/>
        <w:rPr>
          <w:spacing w:val="9"/>
          <w:sz w:val="26"/>
          <w:szCs w:val="26"/>
        </w:rPr>
      </w:pPr>
    </w:p>
    <w:p w:rsidR="0077472D" w:rsidRPr="006E7006" w:rsidRDefault="0077472D" w:rsidP="006E7006">
      <w:pPr>
        <w:spacing w:line="240" w:lineRule="auto"/>
        <w:ind w:left="284" w:right="-284"/>
        <w:rPr>
          <w:spacing w:val="9"/>
          <w:sz w:val="26"/>
          <w:szCs w:val="26"/>
        </w:rPr>
      </w:pPr>
    </w:p>
    <w:p w:rsidR="0077472D" w:rsidRPr="006E7006" w:rsidRDefault="006E7006" w:rsidP="006E7006">
      <w:pPr>
        <w:pStyle w:val="2"/>
        <w:ind w:left="284" w:right="-284"/>
        <w:rPr>
          <w:b w:val="0"/>
          <w:bCs w:val="0"/>
          <w:caps w:val="0"/>
          <w:spacing w:val="9"/>
          <w:sz w:val="26"/>
          <w:szCs w:val="26"/>
        </w:rPr>
      </w:pPr>
      <w:r w:rsidRPr="006E7006">
        <w:rPr>
          <w:b w:val="0"/>
          <w:bCs w:val="0"/>
          <w:caps w:val="0"/>
          <w:spacing w:val="9"/>
          <w:sz w:val="26"/>
          <w:szCs w:val="26"/>
        </w:rPr>
        <w:t>П</w:t>
      </w:r>
      <w:r w:rsidR="0077472D" w:rsidRPr="006E7006">
        <w:rPr>
          <w:b w:val="0"/>
          <w:bCs w:val="0"/>
          <w:caps w:val="0"/>
          <w:spacing w:val="9"/>
          <w:sz w:val="26"/>
          <w:szCs w:val="26"/>
        </w:rPr>
        <w:t>еречень</w:t>
      </w:r>
    </w:p>
    <w:p w:rsidR="0077472D" w:rsidRPr="006E7006" w:rsidRDefault="0077472D" w:rsidP="006E7006">
      <w:pPr>
        <w:pStyle w:val="3"/>
        <w:ind w:left="284" w:right="-284"/>
        <w:rPr>
          <w:b w:val="0"/>
          <w:bCs w:val="0"/>
          <w:spacing w:val="9"/>
          <w:sz w:val="26"/>
          <w:szCs w:val="26"/>
        </w:rPr>
      </w:pPr>
      <w:r w:rsidRPr="006E7006">
        <w:rPr>
          <w:b w:val="0"/>
          <w:bCs w:val="0"/>
          <w:spacing w:val="9"/>
          <w:sz w:val="26"/>
          <w:szCs w:val="26"/>
        </w:rPr>
        <w:t>законов и иных нормативных правовых актов МО ГО «</w:t>
      </w:r>
      <w:proofErr w:type="spellStart"/>
      <w:r w:rsidRPr="006E7006">
        <w:rPr>
          <w:b w:val="0"/>
          <w:bCs w:val="0"/>
          <w:spacing w:val="9"/>
          <w:sz w:val="26"/>
          <w:szCs w:val="26"/>
        </w:rPr>
        <w:t>Смирныховский</w:t>
      </w:r>
      <w:proofErr w:type="spellEnd"/>
      <w:r w:rsidRPr="006E7006">
        <w:rPr>
          <w:b w:val="0"/>
          <w:bCs w:val="0"/>
          <w:spacing w:val="9"/>
          <w:sz w:val="26"/>
          <w:szCs w:val="26"/>
        </w:rPr>
        <w:t>», исполнение которых проверено в ходе контрольного мероприятия</w:t>
      </w:r>
    </w:p>
    <w:p w:rsidR="0077472D" w:rsidRPr="006E7006" w:rsidRDefault="0077472D" w:rsidP="006E7006">
      <w:pPr>
        <w:pStyle w:val="3"/>
        <w:ind w:left="284" w:right="-284"/>
        <w:rPr>
          <w:b w:val="0"/>
          <w:bCs w:val="0"/>
          <w:spacing w:val="9"/>
          <w:sz w:val="26"/>
          <w:szCs w:val="26"/>
          <w:lang w:eastAsia="en-US"/>
        </w:rPr>
      </w:pPr>
      <w:r w:rsidRPr="006E7006">
        <w:rPr>
          <w:b w:val="0"/>
          <w:bCs w:val="0"/>
          <w:spacing w:val="9"/>
          <w:sz w:val="26"/>
          <w:szCs w:val="26"/>
        </w:rPr>
        <w:t>(в случае необходимости)</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8762"/>
        <w:gridCol w:w="15"/>
      </w:tblGrid>
      <w:tr w:rsidR="0077472D" w:rsidRPr="006E7006">
        <w:trPr>
          <w:gridAfter w:val="1"/>
          <w:wAfter w:w="15" w:type="dxa"/>
          <w:trHeight w:val="610"/>
        </w:trPr>
        <w:tc>
          <w:tcPr>
            <w:tcW w:w="862" w:type="dxa"/>
          </w:tcPr>
          <w:p w:rsidR="0077472D" w:rsidRPr="006E7006" w:rsidRDefault="0077472D" w:rsidP="006E7006">
            <w:pPr>
              <w:widowControl w:val="0"/>
              <w:autoSpaceDE w:val="0"/>
              <w:autoSpaceDN w:val="0"/>
              <w:adjustRightInd w:val="0"/>
              <w:spacing w:line="240" w:lineRule="auto"/>
              <w:ind w:firstLine="0"/>
              <w:jc w:val="center"/>
              <w:rPr>
                <w:spacing w:val="9"/>
                <w:sz w:val="26"/>
                <w:szCs w:val="26"/>
              </w:rPr>
            </w:pPr>
            <w:r w:rsidRPr="006E7006">
              <w:rPr>
                <w:spacing w:val="9"/>
                <w:sz w:val="26"/>
                <w:szCs w:val="26"/>
              </w:rPr>
              <w:t>№</w:t>
            </w:r>
          </w:p>
          <w:p w:rsidR="0077472D" w:rsidRPr="006E7006" w:rsidRDefault="0077472D" w:rsidP="006E7006">
            <w:pPr>
              <w:widowControl w:val="0"/>
              <w:autoSpaceDE w:val="0"/>
              <w:autoSpaceDN w:val="0"/>
              <w:adjustRightInd w:val="0"/>
              <w:spacing w:line="240" w:lineRule="auto"/>
              <w:ind w:firstLine="0"/>
              <w:jc w:val="center"/>
              <w:rPr>
                <w:spacing w:val="9"/>
                <w:sz w:val="26"/>
                <w:szCs w:val="26"/>
              </w:rPr>
            </w:pPr>
            <w:proofErr w:type="spellStart"/>
            <w:proofErr w:type="gramStart"/>
            <w:r w:rsidRPr="006E7006">
              <w:rPr>
                <w:spacing w:val="9"/>
                <w:sz w:val="26"/>
                <w:szCs w:val="26"/>
              </w:rPr>
              <w:t>п</w:t>
            </w:r>
            <w:proofErr w:type="spellEnd"/>
            <w:proofErr w:type="gramEnd"/>
            <w:r w:rsidRPr="006E7006">
              <w:rPr>
                <w:spacing w:val="9"/>
                <w:sz w:val="26"/>
                <w:szCs w:val="26"/>
              </w:rPr>
              <w:t>/</w:t>
            </w:r>
            <w:proofErr w:type="spellStart"/>
            <w:r w:rsidRPr="006E7006">
              <w:rPr>
                <w:spacing w:val="9"/>
                <w:sz w:val="26"/>
                <w:szCs w:val="26"/>
              </w:rPr>
              <w:t>п</w:t>
            </w:r>
            <w:proofErr w:type="spellEnd"/>
          </w:p>
        </w:tc>
        <w:tc>
          <w:tcPr>
            <w:tcW w:w="8762" w:type="dxa"/>
          </w:tcPr>
          <w:p w:rsidR="0077472D" w:rsidRPr="006E7006" w:rsidRDefault="0077472D" w:rsidP="006E7006">
            <w:pPr>
              <w:widowControl w:val="0"/>
              <w:autoSpaceDE w:val="0"/>
              <w:autoSpaceDN w:val="0"/>
              <w:adjustRightInd w:val="0"/>
              <w:spacing w:line="240" w:lineRule="auto"/>
              <w:ind w:firstLine="0"/>
              <w:jc w:val="center"/>
              <w:rPr>
                <w:spacing w:val="9"/>
                <w:sz w:val="26"/>
                <w:szCs w:val="26"/>
              </w:rPr>
            </w:pPr>
            <w:r w:rsidRPr="006E7006">
              <w:rPr>
                <w:spacing w:val="9"/>
                <w:sz w:val="26"/>
                <w:szCs w:val="26"/>
              </w:rPr>
              <w:t>Название законов и иных нормативных правовых актов МО ГО «</w:t>
            </w:r>
            <w:proofErr w:type="spellStart"/>
            <w:r w:rsidRPr="006E7006">
              <w:rPr>
                <w:spacing w:val="9"/>
                <w:sz w:val="26"/>
                <w:szCs w:val="26"/>
              </w:rPr>
              <w:t>Смирныховский</w:t>
            </w:r>
            <w:proofErr w:type="spellEnd"/>
            <w:r w:rsidRPr="006E7006">
              <w:rPr>
                <w:spacing w:val="9"/>
                <w:sz w:val="26"/>
                <w:szCs w:val="26"/>
              </w:rPr>
              <w:t>» с указанием даты и номера акта</w:t>
            </w:r>
          </w:p>
        </w:tc>
      </w:tr>
      <w:tr w:rsidR="0077472D" w:rsidRPr="006E7006">
        <w:trPr>
          <w:trHeight w:hRule="exact" w:val="284"/>
        </w:trPr>
        <w:tc>
          <w:tcPr>
            <w:tcW w:w="862" w:type="dxa"/>
          </w:tcPr>
          <w:p w:rsidR="0077472D" w:rsidRPr="006E7006" w:rsidRDefault="0077472D" w:rsidP="006E7006">
            <w:pPr>
              <w:widowControl w:val="0"/>
              <w:autoSpaceDE w:val="0"/>
              <w:autoSpaceDN w:val="0"/>
              <w:adjustRightInd w:val="0"/>
              <w:spacing w:line="240" w:lineRule="auto"/>
              <w:ind w:firstLine="0"/>
              <w:jc w:val="center"/>
              <w:rPr>
                <w:spacing w:val="9"/>
                <w:sz w:val="26"/>
                <w:szCs w:val="26"/>
              </w:rPr>
            </w:pPr>
          </w:p>
        </w:tc>
        <w:tc>
          <w:tcPr>
            <w:tcW w:w="8777" w:type="dxa"/>
            <w:gridSpan w:val="2"/>
          </w:tcPr>
          <w:p w:rsidR="0077472D" w:rsidRPr="006E7006" w:rsidRDefault="0077472D" w:rsidP="006E7006">
            <w:pPr>
              <w:widowControl w:val="0"/>
              <w:autoSpaceDE w:val="0"/>
              <w:autoSpaceDN w:val="0"/>
              <w:adjustRightInd w:val="0"/>
              <w:spacing w:line="240" w:lineRule="auto"/>
              <w:ind w:firstLine="0"/>
              <w:jc w:val="center"/>
              <w:rPr>
                <w:spacing w:val="9"/>
                <w:sz w:val="26"/>
                <w:szCs w:val="26"/>
              </w:rPr>
            </w:pPr>
            <w:r w:rsidRPr="006E7006">
              <w:rPr>
                <w:spacing w:val="9"/>
                <w:sz w:val="26"/>
                <w:szCs w:val="26"/>
              </w:rPr>
              <w:t>2</w:t>
            </w:r>
          </w:p>
        </w:tc>
      </w:tr>
      <w:tr w:rsidR="0077472D" w:rsidRPr="006E7006">
        <w:trPr>
          <w:trHeight w:val="681"/>
        </w:trPr>
        <w:tc>
          <w:tcPr>
            <w:tcW w:w="862" w:type="dxa"/>
          </w:tcPr>
          <w:p w:rsidR="0077472D" w:rsidRPr="006E7006" w:rsidRDefault="0077472D" w:rsidP="006E7006">
            <w:pPr>
              <w:widowControl w:val="0"/>
              <w:autoSpaceDE w:val="0"/>
              <w:autoSpaceDN w:val="0"/>
              <w:adjustRightInd w:val="0"/>
              <w:spacing w:line="240" w:lineRule="auto"/>
              <w:ind w:firstLine="0"/>
              <w:jc w:val="center"/>
              <w:rPr>
                <w:spacing w:val="9"/>
                <w:sz w:val="26"/>
                <w:szCs w:val="26"/>
              </w:rPr>
            </w:pPr>
            <w:r w:rsidRPr="006E7006">
              <w:rPr>
                <w:spacing w:val="9"/>
                <w:sz w:val="26"/>
                <w:szCs w:val="26"/>
              </w:rPr>
              <w:t>1</w:t>
            </w:r>
          </w:p>
        </w:tc>
        <w:tc>
          <w:tcPr>
            <w:tcW w:w="8777" w:type="dxa"/>
            <w:gridSpan w:val="2"/>
          </w:tcPr>
          <w:p w:rsidR="0077472D" w:rsidRPr="006E7006" w:rsidRDefault="0077472D" w:rsidP="006E7006">
            <w:pPr>
              <w:autoSpaceDE w:val="0"/>
              <w:autoSpaceDN w:val="0"/>
              <w:adjustRightInd w:val="0"/>
              <w:spacing w:line="240" w:lineRule="auto"/>
              <w:ind w:firstLine="0"/>
              <w:jc w:val="left"/>
              <w:rPr>
                <w:spacing w:val="9"/>
                <w:sz w:val="26"/>
                <w:szCs w:val="26"/>
              </w:rPr>
            </w:pPr>
            <w:r w:rsidRPr="006E7006">
              <w:rPr>
                <w:spacing w:val="9"/>
                <w:sz w:val="26"/>
                <w:szCs w:val="26"/>
                <w:lang w:eastAsia="en-US"/>
              </w:rPr>
              <w:t>"Бюджетный кодекс Российской Федерации" от 31.07.1998 N 145-ФЗ</w:t>
            </w:r>
            <w:r w:rsidRPr="006E7006">
              <w:rPr>
                <w:spacing w:val="9"/>
                <w:sz w:val="26"/>
                <w:szCs w:val="26"/>
                <w:lang w:eastAsia="en-US"/>
              </w:rPr>
              <w:br/>
            </w:r>
          </w:p>
        </w:tc>
      </w:tr>
      <w:tr w:rsidR="0077472D" w:rsidRPr="006E7006">
        <w:tc>
          <w:tcPr>
            <w:tcW w:w="862" w:type="dxa"/>
          </w:tcPr>
          <w:p w:rsidR="0077472D" w:rsidRPr="006E7006" w:rsidRDefault="0077472D" w:rsidP="006E7006">
            <w:pPr>
              <w:widowControl w:val="0"/>
              <w:autoSpaceDE w:val="0"/>
              <w:autoSpaceDN w:val="0"/>
              <w:adjustRightInd w:val="0"/>
              <w:spacing w:line="240" w:lineRule="auto"/>
              <w:ind w:firstLine="0"/>
              <w:jc w:val="center"/>
              <w:rPr>
                <w:spacing w:val="9"/>
                <w:sz w:val="26"/>
                <w:szCs w:val="26"/>
              </w:rPr>
            </w:pPr>
            <w:r w:rsidRPr="006E7006">
              <w:rPr>
                <w:spacing w:val="9"/>
                <w:sz w:val="26"/>
                <w:szCs w:val="26"/>
              </w:rPr>
              <w:t>2</w:t>
            </w:r>
          </w:p>
        </w:tc>
        <w:tc>
          <w:tcPr>
            <w:tcW w:w="8777" w:type="dxa"/>
            <w:gridSpan w:val="2"/>
          </w:tcPr>
          <w:p w:rsidR="0077472D" w:rsidRPr="006E7006" w:rsidRDefault="0077472D" w:rsidP="006E7006">
            <w:pPr>
              <w:autoSpaceDE w:val="0"/>
              <w:autoSpaceDN w:val="0"/>
              <w:adjustRightInd w:val="0"/>
              <w:spacing w:line="240" w:lineRule="auto"/>
              <w:ind w:firstLine="0"/>
              <w:jc w:val="left"/>
              <w:rPr>
                <w:spacing w:val="9"/>
                <w:sz w:val="26"/>
                <w:szCs w:val="26"/>
              </w:rPr>
            </w:pPr>
            <w:r w:rsidRPr="006E7006">
              <w:rPr>
                <w:spacing w:val="9"/>
                <w:sz w:val="26"/>
                <w:szCs w:val="26"/>
              </w:rPr>
              <w:t>Федеральный закон «о бухгалтерском учете» от 06.12.2011 № 402-ФЗ</w:t>
            </w:r>
          </w:p>
        </w:tc>
      </w:tr>
      <w:tr w:rsidR="0077472D" w:rsidRPr="006E7006">
        <w:tc>
          <w:tcPr>
            <w:tcW w:w="862" w:type="dxa"/>
          </w:tcPr>
          <w:p w:rsidR="0077472D" w:rsidRPr="006E7006" w:rsidRDefault="0077472D" w:rsidP="006E7006">
            <w:pPr>
              <w:widowControl w:val="0"/>
              <w:autoSpaceDE w:val="0"/>
              <w:autoSpaceDN w:val="0"/>
              <w:adjustRightInd w:val="0"/>
              <w:spacing w:line="240" w:lineRule="auto"/>
              <w:ind w:firstLine="0"/>
              <w:jc w:val="center"/>
              <w:rPr>
                <w:spacing w:val="9"/>
                <w:sz w:val="26"/>
                <w:szCs w:val="26"/>
              </w:rPr>
            </w:pPr>
            <w:r w:rsidRPr="006E7006">
              <w:rPr>
                <w:spacing w:val="9"/>
                <w:sz w:val="26"/>
                <w:szCs w:val="26"/>
              </w:rPr>
              <w:t>3</w:t>
            </w:r>
          </w:p>
        </w:tc>
        <w:tc>
          <w:tcPr>
            <w:tcW w:w="8777" w:type="dxa"/>
            <w:gridSpan w:val="2"/>
          </w:tcPr>
          <w:p w:rsidR="0077472D" w:rsidRPr="006E7006" w:rsidRDefault="0077472D" w:rsidP="006E7006">
            <w:pPr>
              <w:autoSpaceDE w:val="0"/>
              <w:autoSpaceDN w:val="0"/>
              <w:adjustRightInd w:val="0"/>
              <w:spacing w:line="240" w:lineRule="auto"/>
              <w:ind w:firstLine="0"/>
              <w:jc w:val="left"/>
              <w:rPr>
                <w:spacing w:val="9"/>
                <w:sz w:val="26"/>
                <w:szCs w:val="26"/>
                <w:lang w:eastAsia="en-US"/>
              </w:rPr>
            </w:pPr>
            <w:r w:rsidRPr="006E7006">
              <w:rPr>
                <w:spacing w:val="9"/>
                <w:sz w:val="26"/>
                <w:szCs w:val="26"/>
                <w:lang w:eastAsia="en-US"/>
              </w:rPr>
              <w:t>Положение ЦБ РФ «Новый порядок ведения кассовых операций с банкнотами и  монетой Банка России на территории Российской Федерации» от 11.03.2014 № 3210-У</w:t>
            </w:r>
          </w:p>
          <w:p w:rsidR="0077472D" w:rsidRPr="006E7006" w:rsidRDefault="0077472D" w:rsidP="006E7006">
            <w:pPr>
              <w:widowControl w:val="0"/>
              <w:autoSpaceDE w:val="0"/>
              <w:autoSpaceDN w:val="0"/>
              <w:adjustRightInd w:val="0"/>
              <w:spacing w:line="240" w:lineRule="auto"/>
              <w:ind w:firstLine="0"/>
              <w:rPr>
                <w:spacing w:val="9"/>
                <w:sz w:val="26"/>
                <w:szCs w:val="26"/>
              </w:rPr>
            </w:pPr>
          </w:p>
        </w:tc>
      </w:tr>
      <w:tr w:rsidR="0077472D" w:rsidRPr="006E7006">
        <w:tc>
          <w:tcPr>
            <w:tcW w:w="862" w:type="dxa"/>
          </w:tcPr>
          <w:p w:rsidR="0077472D" w:rsidRPr="006E7006" w:rsidRDefault="0077472D" w:rsidP="006E7006">
            <w:pPr>
              <w:widowControl w:val="0"/>
              <w:autoSpaceDE w:val="0"/>
              <w:autoSpaceDN w:val="0"/>
              <w:adjustRightInd w:val="0"/>
              <w:spacing w:line="240" w:lineRule="auto"/>
              <w:ind w:firstLine="0"/>
              <w:jc w:val="center"/>
              <w:rPr>
                <w:spacing w:val="9"/>
                <w:sz w:val="26"/>
                <w:szCs w:val="26"/>
              </w:rPr>
            </w:pPr>
            <w:r w:rsidRPr="006E7006">
              <w:rPr>
                <w:spacing w:val="9"/>
                <w:sz w:val="26"/>
                <w:szCs w:val="26"/>
              </w:rPr>
              <w:t>4</w:t>
            </w:r>
          </w:p>
        </w:tc>
        <w:tc>
          <w:tcPr>
            <w:tcW w:w="8777" w:type="dxa"/>
            <w:gridSpan w:val="2"/>
          </w:tcPr>
          <w:p w:rsidR="0077472D" w:rsidRPr="006E7006" w:rsidRDefault="0077472D" w:rsidP="006E7006">
            <w:pPr>
              <w:widowControl w:val="0"/>
              <w:autoSpaceDE w:val="0"/>
              <w:autoSpaceDN w:val="0"/>
              <w:adjustRightInd w:val="0"/>
              <w:spacing w:line="240" w:lineRule="auto"/>
              <w:ind w:firstLine="0"/>
              <w:rPr>
                <w:spacing w:val="9"/>
                <w:sz w:val="26"/>
                <w:szCs w:val="26"/>
              </w:rPr>
            </w:pPr>
            <w:r w:rsidRPr="006E7006">
              <w:rPr>
                <w:spacing w:val="9"/>
                <w:sz w:val="26"/>
                <w:szCs w:val="26"/>
              </w:rPr>
              <w:t>Гражданский  кодекс Российской Федерации</w:t>
            </w:r>
          </w:p>
        </w:tc>
      </w:tr>
      <w:tr w:rsidR="0077472D" w:rsidRPr="006E7006">
        <w:tc>
          <w:tcPr>
            <w:tcW w:w="862" w:type="dxa"/>
          </w:tcPr>
          <w:p w:rsidR="0077472D" w:rsidRPr="006E7006" w:rsidRDefault="0077472D" w:rsidP="006E7006">
            <w:pPr>
              <w:widowControl w:val="0"/>
              <w:autoSpaceDE w:val="0"/>
              <w:autoSpaceDN w:val="0"/>
              <w:adjustRightInd w:val="0"/>
              <w:spacing w:line="240" w:lineRule="auto"/>
              <w:ind w:firstLine="0"/>
              <w:jc w:val="center"/>
              <w:rPr>
                <w:spacing w:val="9"/>
                <w:sz w:val="26"/>
                <w:szCs w:val="26"/>
              </w:rPr>
            </w:pPr>
            <w:r w:rsidRPr="006E7006">
              <w:rPr>
                <w:spacing w:val="9"/>
                <w:sz w:val="26"/>
                <w:szCs w:val="26"/>
              </w:rPr>
              <w:t>5</w:t>
            </w:r>
          </w:p>
        </w:tc>
        <w:tc>
          <w:tcPr>
            <w:tcW w:w="8777" w:type="dxa"/>
            <w:gridSpan w:val="2"/>
          </w:tcPr>
          <w:p w:rsidR="0077472D" w:rsidRPr="006E7006" w:rsidRDefault="0077472D" w:rsidP="006E7006">
            <w:pPr>
              <w:widowControl w:val="0"/>
              <w:autoSpaceDE w:val="0"/>
              <w:autoSpaceDN w:val="0"/>
              <w:adjustRightInd w:val="0"/>
              <w:spacing w:line="240" w:lineRule="auto"/>
              <w:ind w:firstLine="0"/>
              <w:rPr>
                <w:spacing w:val="9"/>
                <w:sz w:val="26"/>
                <w:szCs w:val="26"/>
              </w:rPr>
            </w:pPr>
            <w:r w:rsidRPr="006E7006">
              <w:rPr>
                <w:spacing w:val="9"/>
                <w:sz w:val="26"/>
                <w:szCs w:val="26"/>
              </w:rPr>
              <w:t>Федеральный закон « О контрактной системе в сфере закупок товаров, работ, услуг для обеспечения государственных и муниципальных нужд» от05.04.2013г. № 44-ФЗ</w:t>
            </w:r>
          </w:p>
        </w:tc>
      </w:tr>
      <w:tr w:rsidR="0077472D" w:rsidRPr="006E7006">
        <w:tc>
          <w:tcPr>
            <w:tcW w:w="862" w:type="dxa"/>
          </w:tcPr>
          <w:p w:rsidR="0077472D" w:rsidRPr="006E7006" w:rsidRDefault="0077472D" w:rsidP="006E7006">
            <w:pPr>
              <w:widowControl w:val="0"/>
              <w:autoSpaceDE w:val="0"/>
              <w:autoSpaceDN w:val="0"/>
              <w:adjustRightInd w:val="0"/>
              <w:spacing w:line="240" w:lineRule="auto"/>
              <w:ind w:firstLine="0"/>
              <w:jc w:val="center"/>
              <w:rPr>
                <w:spacing w:val="9"/>
                <w:sz w:val="26"/>
                <w:szCs w:val="26"/>
              </w:rPr>
            </w:pPr>
            <w:r w:rsidRPr="006E7006">
              <w:rPr>
                <w:spacing w:val="9"/>
                <w:sz w:val="26"/>
                <w:szCs w:val="26"/>
              </w:rPr>
              <w:t>6</w:t>
            </w:r>
          </w:p>
        </w:tc>
        <w:tc>
          <w:tcPr>
            <w:tcW w:w="8777" w:type="dxa"/>
            <w:gridSpan w:val="2"/>
          </w:tcPr>
          <w:p w:rsidR="0077472D" w:rsidRPr="006E7006" w:rsidRDefault="0077472D" w:rsidP="006E7006">
            <w:pPr>
              <w:widowControl w:val="0"/>
              <w:autoSpaceDE w:val="0"/>
              <w:autoSpaceDN w:val="0"/>
              <w:adjustRightInd w:val="0"/>
              <w:spacing w:line="240" w:lineRule="auto"/>
              <w:ind w:firstLine="0"/>
              <w:rPr>
                <w:spacing w:val="9"/>
                <w:sz w:val="26"/>
                <w:szCs w:val="26"/>
              </w:rPr>
            </w:pPr>
            <w:r w:rsidRPr="006E7006">
              <w:rPr>
                <w:spacing w:val="9"/>
                <w:sz w:val="26"/>
                <w:szCs w:val="26"/>
              </w:rPr>
              <w:t>Инструкция «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государственными (муниципальными) учреждениями и Методических указаний по их применению от 16.12.2010 №174н</w:t>
            </w:r>
          </w:p>
        </w:tc>
      </w:tr>
      <w:tr w:rsidR="0077472D" w:rsidRPr="006E7006">
        <w:tc>
          <w:tcPr>
            <w:tcW w:w="862" w:type="dxa"/>
          </w:tcPr>
          <w:p w:rsidR="0077472D" w:rsidRPr="006E7006" w:rsidRDefault="0077472D" w:rsidP="006E7006">
            <w:pPr>
              <w:widowControl w:val="0"/>
              <w:autoSpaceDE w:val="0"/>
              <w:autoSpaceDN w:val="0"/>
              <w:adjustRightInd w:val="0"/>
              <w:spacing w:line="240" w:lineRule="auto"/>
              <w:ind w:firstLine="0"/>
              <w:jc w:val="center"/>
              <w:rPr>
                <w:spacing w:val="9"/>
                <w:sz w:val="26"/>
                <w:szCs w:val="26"/>
              </w:rPr>
            </w:pPr>
            <w:r w:rsidRPr="006E7006">
              <w:rPr>
                <w:spacing w:val="9"/>
                <w:sz w:val="26"/>
                <w:szCs w:val="26"/>
              </w:rPr>
              <w:t>7</w:t>
            </w:r>
          </w:p>
        </w:tc>
        <w:tc>
          <w:tcPr>
            <w:tcW w:w="8777" w:type="dxa"/>
            <w:gridSpan w:val="2"/>
          </w:tcPr>
          <w:p w:rsidR="0077472D" w:rsidRPr="006E7006" w:rsidRDefault="0077472D" w:rsidP="006E7006">
            <w:pPr>
              <w:widowControl w:val="0"/>
              <w:autoSpaceDE w:val="0"/>
              <w:autoSpaceDN w:val="0"/>
              <w:adjustRightInd w:val="0"/>
              <w:spacing w:line="240" w:lineRule="auto"/>
              <w:ind w:firstLine="0"/>
              <w:rPr>
                <w:spacing w:val="9"/>
                <w:sz w:val="26"/>
                <w:szCs w:val="26"/>
              </w:rPr>
            </w:pPr>
            <w:r w:rsidRPr="006E7006">
              <w:rPr>
                <w:spacing w:val="9"/>
                <w:sz w:val="26"/>
                <w:szCs w:val="26"/>
              </w:rPr>
              <w:t xml:space="preserve">Инструкция  от 25.03.2011 № 33н «Инструкция о порядке составления и предоставления годовой, квартальной и месячной отчетности об исполнении бюджетов системы РФ» </w:t>
            </w:r>
          </w:p>
        </w:tc>
      </w:tr>
    </w:tbl>
    <w:p w:rsidR="0077472D" w:rsidRPr="006E7006" w:rsidRDefault="0077472D" w:rsidP="006E7006">
      <w:pPr>
        <w:pStyle w:val="ConsPlusNormal"/>
        <w:ind w:firstLine="540"/>
        <w:jc w:val="both"/>
        <w:rPr>
          <w:rFonts w:ascii="Times New Roman" w:hAnsi="Times New Roman" w:cs="Times New Roman"/>
          <w:spacing w:val="9"/>
          <w:sz w:val="26"/>
          <w:szCs w:val="26"/>
        </w:rPr>
      </w:pPr>
    </w:p>
    <w:p w:rsidR="0077472D" w:rsidRPr="006E7006" w:rsidRDefault="0077472D" w:rsidP="006E7006">
      <w:pPr>
        <w:pStyle w:val="ConsPlusNormal"/>
        <w:ind w:firstLine="540"/>
        <w:jc w:val="both"/>
        <w:rPr>
          <w:rFonts w:ascii="Times New Roman" w:hAnsi="Times New Roman" w:cs="Times New Roman"/>
          <w:spacing w:val="9"/>
          <w:sz w:val="26"/>
          <w:szCs w:val="26"/>
        </w:rPr>
      </w:pPr>
    </w:p>
    <w:sectPr w:rsidR="0077472D" w:rsidRPr="006E7006" w:rsidSect="00D46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382"/>
    <w:multiLevelType w:val="multilevel"/>
    <w:tmpl w:val="12A6E9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6C51A26"/>
    <w:multiLevelType w:val="multilevel"/>
    <w:tmpl w:val="6E6824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3F02FB"/>
    <w:multiLevelType w:val="multilevel"/>
    <w:tmpl w:val="F4C02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16D63C5"/>
    <w:multiLevelType w:val="multilevel"/>
    <w:tmpl w:val="B2D2B1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3D23239"/>
    <w:multiLevelType w:val="multilevel"/>
    <w:tmpl w:val="04D810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5C76080"/>
    <w:multiLevelType w:val="multilevel"/>
    <w:tmpl w:val="A81E29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D3442E5"/>
    <w:multiLevelType w:val="multilevel"/>
    <w:tmpl w:val="0C3483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F7938B1"/>
    <w:multiLevelType w:val="multilevel"/>
    <w:tmpl w:val="45E23C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9186635"/>
    <w:multiLevelType w:val="multilevel"/>
    <w:tmpl w:val="7C401A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92A0F8E"/>
    <w:multiLevelType w:val="multilevel"/>
    <w:tmpl w:val="0012F79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54F0122"/>
    <w:multiLevelType w:val="multilevel"/>
    <w:tmpl w:val="595A2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F1C7776"/>
    <w:multiLevelType w:val="multilevel"/>
    <w:tmpl w:val="5966F7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04B5950"/>
    <w:multiLevelType w:val="multilevel"/>
    <w:tmpl w:val="38EABB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BEE25F4"/>
    <w:multiLevelType w:val="multilevel"/>
    <w:tmpl w:val="7B62C4C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7D7B3D42"/>
    <w:multiLevelType w:val="multilevel"/>
    <w:tmpl w:val="89805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14"/>
  </w:num>
  <w:num w:numId="3">
    <w:abstractNumId w:val="5"/>
  </w:num>
  <w:num w:numId="4">
    <w:abstractNumId w:val="9"/>
  </w:num>
  <w:num w:numId="5">
    <w:abstractNumId w:val="4"/>
  </w:num>
  <w:num w:numId="6">
    <w:abstractNumId w:val="11"/>
  </w:num>
  <w:num w:numId="7">
    <w:abstractNumId w:val="10"/>
  </w:num>
  <w:num w:numId="8">
    <w:abstractNumId w:val="6"/>
  </w:num>
  <w:num w:numId="9">
    <w:abstractNumId w:val="0"/>
  </w:num>
  <w:num w:numId="10">
    <w:abstractNumId w:val="12"/>
  </w:num>
  <w:num w:numId="11">
    <w:abstractNumId w:val="3"/>
  </w:num>
  <w:num w:numId="12">
    <w:abstractNumId w:val="2"/>
  </w:num>
  <w:num w:numId="13">
    <w:abstractNumId w:val="8"/>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C48"/>
    <w:rsid w:val="000000FC"/>
    <w:rsid w:val="0000020A"/>
    <w:rsid w:val="000004D0"/>
    <w:rsid w:val="00000A0C"/>
    <w:rsid w:val="00000CBF"/>
    <w:rsid w:val="00001264"/>
    <w:rsid w:val="000013E5"/>
    <w:rsid w:val="000026BB"/>
    <w:rsid w:val="00002CF7"/>
    <w:rsid w:val="000039F7"/>
    <w:rsid w:val="00003D42"/>
    <w:rsid w:val="00005135"/>
    <w:rsid w:val="00005AEA"/>
    <w:rsid w:val="00005F69"/>
    <w:rsid w:val="00007795"/>
    <w:rsid w:val="00007C04"/>
    <w:rsid w:val="00007DD0"/>
    <w:rsid w:val="00010BEF"/>
    <w:rsid w:val="00011FEC"/>
    <w:rsid w:val="000133B0"/>
    <w:rsid w:val="00013A23"/>
    <w:rsid w:val="0001498A"/>
    <w:rsid w:val="000159D2"/>
    <w:rsid w:val="00015E40"/>
    <w:rsid w:val="00017B6B"/>
    <w:rsid w:val="00022658"/>
    <w:rsid w:val="0002542A"/>
    <w:rsid w:val="00026AEB"/>
    <w:rsid w:val="00033234"/>
    <w:rsid w:val="00033687"/>
    <w:rsid w:val="00033899"/>
    <w:rsid w:val="00034AF4"/>
    <w:rsid w:val="0003694D"/>
    <w:rsid w:val="00036CBE"/>
    <w:rsid w:val="000402FD"/>
    <w:rsid w:val="00040380"/>
    <w:rsid w:val="00040CA5"/>
    <w:rsid w:val="00041497"/>
    <w:rsid w:val="00041F3B"/>
    <w:rsid w:val="00042193"/>
    <w:rsid w:val="000421DB"/>
    <w:rsid w:val="00042FFB"/>
    <w:rsid w:val="00045AD7"/>
    <w:rsid w:val="00046642"/>
    <w:rsid w:val="0004780F"/>
    <w:rsid w:val="00053201"/>
    <w:rsid w:val="000534F2"/>
    <w:rsid w:val="0005495C"/>
    <w:rsid w:val="000549F2"/>
    <w:rsid w:val="00057C0F"/>
    <w:rsid w:val="0006120E"/>
    <w:rsid w:val="00061BD3"/>
    <w:rsid w:val="00061F2A"/>
    <w:rsid w:val="000632D4"/>
    <w:rsid w:val="00063EE8"/>
    <w:rsid w:val="000657FF"/>
    <w:rsid w:val="0006712B"/>
    <w:rsid w:val="00067216"/>
    <w:rsid w:val="0006784A"/>
    <w:rsid w:val="000747DC"/>
    <w:rsid w:val="00074B55"/>
    <w:rsid w:val="00076DAC"/>
    <w:rsid w:val="0007785C"/>
    <w:rsid w:val="00077BAA"/>
    <w:rsid w:val="00080E58"/>
    <w:rsid w:val="00081AF9"/>
    <w:rsid w:val="00081B73"/>
    <w:rsid w:val="00081D64"/>
    <w:rsid w:val="0008235B"/>
    <w:rsid w:val="0008246E"/>
    <w:rsid w:val="00083093"/>
    <w:rsid w:val="00084BF7"/>
    <w:rsid w:val="00087976"/>
    <w:rsid w:val="00087B41"/>
    <w:rsid w:val="000911C3"/>
    <w:rsid w:val="000918A4"/>
    <w:rsid w:val="00092307"/>
    <w:rsid w:val="00092823"/>
    <w:rsid w:val="00092C83"/>
    <w:rsid w:val="00094B96"/>
    <w:rsid w:val="00094D3F"/>
    <w:rsid w:val="00096864"/>
    <w:rsid w:val="00096AE9"/>
    <w:rsid w:val="00097B4D"/>
    <w:rsid w:val="000A003F"/>
    <w:rsid w:val="000A013F"/>
    <w:rsid w:val="000A02FB"/>
    <w:rsid w:val="000A0B06"/>
    <w:rsid w:val="000A2191"/>
    <w:rsid w:val="000A38D6"/>
    <w:rsid w:val="000A3954"/>
    <w:rsid w:val="000A3E84"/>
    <w:rsid w:val="000A3F4E"/>
    <w:rsid w:val="000A4680"/>
    <w:rsid w:val="000A491F"/>
    <w:rsid w:val="000A4979"/>
    <w:rsid w:val="000A4DA0"/>
    <w:rsid w:val="000A5249"/>
    <w:rsid w:val="000A596F"/>
    <w:rsid w:val="000A5EB8"/>
    <w:rsid w:val="000A67C6"/>
    <w:rsid w:val="000B04FF"/>
    <w:rsid w:val="000B13E3"/>
    <w:rsid w:val="000B251A"/>
    <w:rsid w:val="000B3416"/>
    <w:rsid w:val="000B3705"/>
    <w:rsid w:val="000B4293"/>
    <w:rsid w:val="000B5BBA"/>
    <w:rsid w:val="000C0A55"/>
    <w:rsid w:val="000C11ED"/>
    <w:rsid w:val="000C1B17"/>
    <w:rsid w:val="000C444F"/>
    <w:rsid w:val="000C4B34"/>
    <w:rsid w:val="000C5BA8"/>
    <w:rsid w:val="000C65C9"/>
    <w:rsid w:val="000D010E"/>
    <w:rsid w:val="000D1106"/>
    <w:rsid w:val="000D420B"/>
    <w:rsid w:val="000D7DCE"/>
    <w:rsid w:val="000E00B9"/>
    <w:rsid w:val="000E0409"/>
    <w:rsid w:val="000E0A0C"/>
    <w:rsid w:val="000E0C6F"/>
    <w:rsid w:val="000E0D2A"/>
    <w:rsid w:val="000E3633"/>
    <w:rsid w:val="000E3908"/>
    <w:rsid w:val="000E49B9"/>
    <w:rsid w:val="000E6D7D"/>
    <w:rsid w:val="000E77FF"/>
    <w:rsid w:val="000F128F"/>
    <w:rsid w:val="000F1539"/>
    <w:rsid w:val="000F165B"/>
    <w:rsid w:val="000F2FE8"/>
    <w:rsid w:val="000F4025"/>
    <w:rsid w:val="000F512C"/>
    <w:rsid w:val="000F54B4"/>
    <w:rsid w:val="000F6121"/>
    <w:rsid w:val="000F67EF"/>
    <w:rsid w:val="00100B65"/>
    <w:rsid w:val="0010123E"/>
    <w:rsid w:val="00101F34"/>
    <w:rsid w:val="00104F36"/>
    <w:rsid w:val="00105099"/>
    <w:rsid w:val="001053AB"/>
    <w:rsid w:val="00105805"/>
    <w:rsid w:val="00106BFD"/>
    <w:rsid w:val="00106F47"/>
    <w:rsid w:val="00107338"/>
    <w:rsid w:val="00110487"/>
    <w:rsid w:val="001131AF"/>
    <w:rsid w:val="00113B15"/>
    <w:rsid w:val="0011470C"/>
    <w:rsid w:val="00114AAC"/>
    <w:rsid w:val="00115F41"/>
    <w:rsid w:val="00115F8B"/>
    <w:rsid w:val="00117375"/>
    <w:rsid w:val="00117A95"/>
    <w:rsid w:val="001206EF"/>
    <w:rsid w:val="00123D65"/>
    <w:rsid w:val="00125319"/>
    <w:rsid w:val="00125E21"/>
    <w:rsid w:val="001319D5"/>
    <w:rsid w:val="00131C61"/>
    <w:rsid w:val="0013281F"/>
    <w:rsid w:val="00133714"/>
    <w:rsid w:val="00136166"/>
    <w:rsid w:val="00143AD8"/>
    <w:rsid w:val="00143DC0"/>
    <w:rsid w:val="00144E8E"/>
    <w:rsid w:val="001450F0"/>
    <w:rsid w:val="001459A5"/>
    <w:rsid w:val="001469FF"/>
    <w:rsid w:val="00150044"/>
    <w:rsid w:val="00151FA4"/>
    <w:rsid w:val="001522C4"/>
    <w:rsid w:val="00153B93"/>
    <w:rsid w:val="00154D44"/>
    <w:rsid w:val="00155A4B"/>
    <w:rsid w:val="00157010"/>
    <w:rsid w:val="001571F8"/>
    <w:rsid w:val="00157852"/>
    <w:rsid w:val="0015794C"/>
    <w:rsid w:val="001614C7"/>
    <w:rsid w:val="00161808"/>
    <w:rsid w:val="00161F6D"/>
    <w:rsid w:val="00162D9C"/>
    <w:rsid w:val="0016312F"/>
    <w:rsid w:val="00164B4A"/>
    <w:rsid w:val="00164E48"/>
    <w:rsid w:val="00165A3E"/>
    <w:rsid w:val="00170BD3"/>
    <w:rsid w:val="00170E57"/>
    <w:rsid w:val="00171464"/>
    <w:rsid w:val="001722BA"/>
    <w:rsid w:val="00173151"/>
    <w:rsid w:val="00173BC5"/>
    <w:rsid w:val="00174693"/>
    <w:rsid w:val="00174E76"/>
    <w:rsid w:val="0017540C"/>
    <w:rsid w:val="00175B7A"/>
    <w:rsid w:val="00177DBE"/>
    <w:rsid w:val="00180A1D"/>
    <w:rsid w:val="001837B5"/>
    <w:rsid w:val="00183D48"/>
    <w:rsid w:val="00184F14"/>
    <w:rsid w:val="001850B6"/>
    <w:rsid w:val="00186AEB"/>
    <w:rsid w:val="00186D03"/>
    <w:rsid w:val="001905B6"/>
    <w:rsid w:val="0019090D"/>
    <w:rsid w:val="001913A4"/>
    <w:rsid w:val="00191B65"/>
    <w:rsid w:val="00192C4C"/>
    <w:rsid w:val="00193E99"/>
    <w:rsid w:val="001942BC"/>
    <w:rsid w:val="001946E1"/>
    <w:rsid w:val="00196384"/>
    <w:rsid w:val="001964A6"/>
    <w:rsid w:val="00196946"/>
    <w:rsid w:val="00197654"/>
    <w:rsid w:val="00197A50"/>
    <w:rsid w:val="001A1873"/>
    <w:rsid w:val="001A2AE1"/>
    <w:rsid w:val="001A33A7"/>
    <w:rsid w:val="001A3A1F"/>
    <w:rsid w:val="001A3B8A"/>
    <w:rsid w:val="001A4117"/>
    <w:rsid w:val="001A45D0"/>
    <w:rsid w:val="001A4B76"/>
    <w:rsid w:val="001A5D4A"/>
    <w:rsid w:val="001B038D"/>
    <w:rsid w:val="001B0EF8"/>
    <w:rsid w:val="001B17B8"/>
    <w:rsid w:val="001B2702"/>
    <w:rsid w:val="001B2A6E"/>
    <w:rsid w:val="001B34BE"/>
    <w:rsid w:val="001B3DC2"/>
    <w:rsid w:val="001B4C59"/>
    <w:rsid w:val="001B6253"/>
    <w:rsid w:val="001C3258"/>
    <w:rsid w:val="001C3C14"/>
    <w:rsid w:val="001C6007"/>
    <w:rsid w:val="001C71FE"/>
    <w:rsid w:val="001D46B3"/>
    <w:rsid w:val="001D5320"/>
    <w:rsid w:val="001D5D38"/>
    <w:rsid w:val="001D659C"/>
    <w:rsid w:val="001D71DC"/>
    <w:rsid w:val="001E0113"/>
    <w:rsid w:val="001E0388"/>
    <w:rsid w:val="001E0E17"/>
    <w:rsid w:val="001E180D"/>
    <w:rsid w:val="001E2BA5"/>
    <w:rsid w:val="001E40CB"/>
    <w:rsid w:val="001E59F3"/>
    <w:rsid w:val="001E5CF9"/>
    <w:rsid w:val="001E5DB4"/>
    <w:rsid w:val="001F0E19"/>
    <w:rsid w:val="001F1EB8"/>
    <w:rsid w:val="001F2B28"/>
    <w:rsid w:val="001F761E"/>
    <w:rsid w:val="00200066"/>
    <w:rsid w:val="00200082"/>
    <w:rsid w:val="00200C32"/>
    <w:rsid w:val="00201382"/>
    <w:rsid w:val="00203CAE"/>
    <w:rsid w:val="002044DD"/>
    <w:rsid w:val="0020748D"/>
    <w:rsid w:val="00207C39"/>
    <w:rsid w:val="00207CA2"/>
    <w:rsid w:val="00210472"/>
    <w:rsid w:val="00211688"/>
    <w:rsid w:val="00211DF6"/>
    <w:rsid w:val="00213CD3"/>
    <w:rsid w:val="00214486"/>
    <w:rsid w:val="002166AB"/>
    <w:rsid w:val="002216B4"/>
    <w:rsid w:val="0022194B"/>
    <w:rsid w:val="002243C6"/>
    <w:rsid w:val="002250AD"/>
    <w:rsid w:val="00226BFA"/>
    <w:rsid w:val="00235297"/>
    <w:rsid w:val="00236AEA"/>
    <w:rsid w:val="00237F58"/>
    <w:rsid w:val="002423B0"/>
    <w:rsid w:val="00242869"/>
    <w:rsid w:val="00242ABB"/>
    <w:rsid w:val="002437D9"/>
    <w:rsid w:val="0024476F"/>
    <w:rsid w:val="0024659B"/>
    <w:rsid w:val="00247E60"/>
    <w:rsid w:val="002502B0"/>
    <w:rsid w:val="00250913"/>
    <w:rsid w:val="00250934"/>
    <w:rsid w:val="002529BF"/>
    <w:rsid w:val="00253103"/>
    <w:rsid w:val="002544F3"/>
    <w:rsid w:val="002545BC"/>
    <w:rsid w:val="0025460F"/>
    <w:rsid w:val="00255716"/>
    <w:rsid w:val="00256C43"/>
    <w:rsid w:val="00260DC5"/>
    <w:rsid w:val="0026123D"/>
    <w:rsid w:val="00261CF7"/>
    <w:rsid w:val="002630BB"/>
    <w:rsid w:val="002640A9"/>
    <w:rsid w:val="002653C0"/>
    <w:rsid w:val="00266C2F"/>
    <w:rsid w:val="0026738A"/>
    <w:rsid w:val="00267C41"/>
    <w:rsid w:val="0027134E"/>
    <w:rsid w:val="00271370"/>
    <w:rsid w:val="00272251"/>
    <w:rsid w:val="00272748"/>
    <w:rsid w:val="00272EB3"/>
    <w:rsid w:val="00273B38"/>
    <w:rsid w:val="002770A3"/>
    <w:rsid w:val="0027773B"/>
    <w:rsid w:val="00277F0A"/>
    <w:rsid w:val="00282F91"/>
    <w:rsid w:val="002855F3"/>
    <w:rsid w:val="0028603A"/>
    <w:rsid w:val="002873B8"/>
    <w:rsid w:val="00290A41"/>
    <w:rsid w:val="00292FB9"/>
    <w:rsid w:val="00293E0A"/>
    <w:rsid w:val="00295077"/>
    <w:rsid w:val="0029573C"/>
    <w:rsid w:val="00296953"/>
    <w:rsid w:val="00296C0B"/>
    <w:rsid w:val="0029711B"/>
    <w:rsid w:val="002A0E80"/>
    <w:rsid w:val="002A2930"/>
    <w:rsid w:val="002A3B9F"/>
    <w:rsid w:val="002B06EE"/>
    <w:rsid w:val="002B35C7"/>
    <w:rsid w:val="002B454F"/>
    <w:rsid w:val="002B4E88"/>
    <w:rsid w:val="002B54A0"/>
    <w:rsid w:val="002B576A"/>
    <w:rsid w:val="002B6A21"/>
    <w:rsid w:val="002B7BA4"/>
    <w:rsid w:val="002C0525"/>
    <w:rsid w:val="002C119E"/>
    <w:rsid w:val="002C35C5"/>
    <w:rsid w:val="002C412B"/>
    <w:rsid w:val="002C4208"/>
    <w:rsid w:val="002C5503"/>
    <w:rsid w:val="002C5BA9"/>
    <w:rsid w:val="002C6195"/>
    <w:rsid w:val="002C7D6F"/>
    <w:rsid w:val="002D0D01"/>
    <w:rsid w:val="002D1087"/>
    <w:rsid w:val="002D2032"/>
    <w:rsid w:val="002D3829"/>
    <w:rsid w:val="002D46B0"/>
    <w:rsid w:val="002D4767"/>
    <w:rsid w:val="002D641B"/>
    <w:rsid w:val="002E03BC"/>
    <w:rsid w:val="002E071A"/>
    <w:rsid w:val="002E2BC3"/>
    <w:rsid w:val="002E2DF9"/>
    <w:rsid w:val="002E4CFB"/>
    <w:rsid w:val="002E559E"/>
    <w:rsid w:val="002E7232"/>
    <w:rsid w:val="002E7867"/>
    <w:rsid w:val="002F0343"/>
    <w:rsid w:val="002F03DD"/>
    <w:rsid w:val="002F04BC"/>
    <w:rsid w:val="002F0D51"/>
    <w:rsid w:val="002F2406"/>
    <w:rsid w:val="002F2FC7"/>
    <w:rsid w:val="002F37B6"/>
    <w:rsid w:val="002F37D2"/>
    <w:rsid w:val="002F4196"/>
    <w:rsid w:val="002F43FB"/>
    <w:rsid w:val="002F4706"/>
    <w:rsid w:val="002F6FD3"/>
    <w:rsid w:val="002F74DC"/>
    <w:rsid w:val="002F761D"/>
    <w:rsid w:val="002F7936"/>
    <w:rsid w:val="002F7BA5"/>
    <w:rsid w:val="00305ADD"/>
    <w:rsid w:val="00310285"/>
    <w:rsid w:val="00310786"/>
    <w:rsid w:val="00311699"/>
    <w:rsid w:val="003138ED"/>
    <w:rsid w:val="00314ABA"/>
    <w:rsid w:val="00316120"/>
    <w:rsid w:val="00321FD8"/>
    <w:rsid w:val="003229FA"/>
    <w:rsid w:val="00322A99"/>
    <w:rsid w:val="003263AC"/>
    <w:rsid w:val="0032668A"/>
    <w:rsid w:val="0032686A"/>
    <w:rsid w:val="00331060"/>
    <w:rsid w:val="00331FA3"/>
    <w:rsid w:val="003335D6"/>
    <w:rsid w:val="00334A7B"/>
    <w:rsid w:val="00335B6C"/>
    <w:rsid w:val="00336288"/>
    <w:rsid w:val="00336DD9"/>
    <w:rsid w:val="0034107E"/>
    <w:rsid w:val="00342F71"/>
    <w:rsid w:val="00344196"/>
    <w:rsid w:val="00344BB5"/>
    <w:rsid w:val="00345DBB"/>
    <w:rsid w:val="003465FB"/>
    <w:rsid w:val="00346AF0"/>
    <w:rsid w:val="00346FE2"/>
    <w:rsid w:val="00350386"/>
    <w:rsid w:val="00350737"/>
    <w:rsid w:val="003520C3"/>
    <w:rsid w:val="0035230B"/>
    <w:rsid w:val="00352EB9"/>
    <w:rsid w:val="00353503"/>
    <w:rsid w:val="00356562"/>
    <w:rsid w:val="00356E93"/>
    <w:rsid w:val="00361129"/>
    <w:rsid w:val="00363142"/>
    <w:rsid w:val="0036656E"/>
    <w:rsid w:val="00367BAA"/>
    <w:rsid w:val="00370691"/>
    <w:rsid w:val="00371D21"/>
    <w:rsid w:val="00374033"/>
    <w:rsid w:val="003743EF"/>
    <w:rsid w:val="0037663A"/>
    <w:rsid w:val="00376FE6"/>
    <w:rsid w:val="0038007E"/>
    <w:rsid w:val="00380A6F"/>
    <w:rsid w:val="00380C7A"/>
    <w:rsid w:val="00381018"/>
    <w:rsid w:val="003823E0"/>
    <w:rsid w:val="003825DE"/>
    <w:rsid w:val="003853E1"/>
    <w:rsid w:val="00385AA2"/>
    <w:rsid w:val="00387318"/>
    <w:rsid w:val="00387588"/>
    <w:rsid w:val="00387ED2"/>
    <w:rsid w:val="00387EF8"/>
    <w:rsid w:val="003903E2"/>
    <w:rsid w:val="00390A25"/>
    <w:rsid w:val="00390CD2"/>
    <w:rsid w:val="003920BF"/>
    <w:rsid w:val="003936A2"/>
    <w:rsid w:val="003966DB"/>
    <w:rsid w:val="00396C7B"/>
    <w:rsid w:val="003A2107"/>
    <w:rsid w:val="003A593D"/>
    <w:rsid w:val="003A71F0"/>
    <w:rsid w:val="003A7243"/>
    <w:rsid w:val="003B0A49"/>
    <w:rsid w:val="003B1A02"/>
    <w:rsid w:val="003B59F3"/>
    <w:rsid w:val="003B6A82"/>
    <w:rsid w:val="003B704D"/>
    <w:rsid w:val="003B74C5"/>
    <w:rsid w:val="003B7725"/>
    <w:rsid w:val="003C10F6"/>
    <w:rsid w:val="003C1788"/>
    <w:rsid w:val="003C3184"/>
    <w:rsid w:val="003C3582"/>
    <w:rsid w:val="003C3B50"/>
    <w:rsid w:val="003C4DFF"/>
    <w:rsid w:val="003C77A8"/>
    <w:rsid w:val="003D61E9"/>
    <w:rsid w:val="003D66E3"/>
    <w:rsid w:val="003D6A83"/>
    <w:rsid w:val="003D7058"/>
    <w:rsid w:val="003E080B"/>
    <w:rsid w:val="003E340D"/>
    <w:rsid w:val="003E37D5"/>
    <w:rsid w:val="003E5030"/>
    <w:rsid w:val="003E6258"/>
    <w:rsid w:val="003E7B9A"/>
    <w:rsid w:val="003F2D9E"/>
    <w:rsid w:val="003F355D"/>
    <w:rsid w:val="003F4A8A"/>
    <w:rsid w:val="003F553E"/>
    <w:rsid w:val="003F5C56"/>
    <w:rsid w:val="003F66CD"/>
    <w:rsid w:val="003F675A"/>
    <w:rsid w:val="003F714C"/>
    <w:rsid w:val="003F7F86"/>
    <w:rsid w:val="00401A2F"/>
    <w:rsid w:val="004037E5"/>
    <w:rsid w:val="004058AB"/>
    <w:rsid w:val="00405ABC"/>
    <w:rsid w:val="00407FDE"/>
    <w:rsid w:val="00410B2D"/>
    <w:rsid w:val="00411006"/>
    <w:rsid w:val="004114F1"/>
    <w:rsid w:val="00412BD4"/>
    <w:rsid w:val="00413CC2"/>
    <w:rsid w:val="00413EFF"/>
    <w:rsid w:val="00414EE2"/>
    <w:rsid w:val="0041528B"/>
    <w:rsid w:val="004157A4"/>
    <w:rsid w:val="00416024"/>
    <w:rsid w:val="00416BAA"/>
    <w:rsid w:val="0041761D"/>
    <w:rsid w:val="00420E6D"/>
    <w:rsid w:val="00421DEB"/>
    <w:rsid w:val="00422E6C"/>
    <w:rsid w:val="00423A4E"/>
    <w:rsid w:val="00424108"/>
    <w:rsid w:val="00426027"/>
    <w:rsid w:val="004303C7"/>
    <w:rsid w:val="00432749"/>
    <w:rsid w:val="004333D2"/>
    <w:rsid w:val="004371D5"/>
    <w:rsid w:val="004404B8"/>
    <w:rsid w:val="00441764"/>
    <w:rsid w:val="00441EAF"/>
    <w:rsid w:val="00442312"/>
    <w:rsid w:val="004434FE"/>
    <w:rsid w:val="00443A97"/>
    <w:rsid w:val="004444E4"/>
    <w:rsid w:val="00445718"/>
    <w:rsid w:val="00445794"/>
    <w:rsid w:val="004464CE"/>
    <w:rsid w:val="004467A1"/>
    <w:rsid w:val="00446D11"/>
    <w:rsid w:val="00447D1A"/>
    <w:rsid w:val="00452407"/>
    <w:rsid w:val="00454FC3"/>
    <w:rsid w:val="0045528C"/>
    <w:rsid w:val="00455759"/>
    <w:rsid w:val="00456E8B"/>
    <w:rsid w:val="0045782F"/>
    <w:rsid w:val="00461162"/>
    <w:rsid w:val="004618CA"/>
    <w:rsid w:val="00463C16"/>
    <w:rsid w:val="00464A9B"/>
    <w:rsid w:val="00465723"/>
    <w:rsid w:val="004664D1"/>
    <w:rsid w:val="00466B6E"/>
    <w:rsid w:val="004679DE"/>
    <w:rsid w:val="00467D59"/>
    <w:rsid w:val="00470645"/>
    <w:rsid w:val="004723E2"/>
    <w:rsid w:val="00473475"/>
    <w:rsid w:val="00473AA0"/>
    <w:rsid w:val="0047455F"/>
    <w:rsid w:val="00480057"/>
    <w:rsid w:val="0048144A"/>
    <w:rsid w:val="00482F3B"/>
    <w:rsid w:val="0048338E"/>
    <w:rsid w:val="0049006D"/>
    <w:rsid w:val="00490782"/>
    <w:rsid w:val="00491DCE"/>
    <w:rsid w:val="0049256E"/>
    <w:rsid w:val="0049289E"/>
    <w:rsid w:val="004941AB"/>
    <w:rsid w:val="00496CB3"/>
    <w:rsid w:val="0049789D"/>
    <w:rsid w:val="004A0A0A"/>
    <w:rsid w:val="004A1871"/>
    <w:rsid w:val="004A1DA9"/>
    <w:rsid w:val="004A36E3"/>
    <w:rsid w:val="004A3B66"/>
    <w:rsid w:val="004A56BB"/>
    <w:rsid w:val="004A61A0"/>
    <w:rsid w:val="004A77A4"/>
    <w:rsid w:val="004A78BE"/>
    <w:rsid w:val="004A7E10"/>
    <w:rsid w:val="004B2A56"/>
    <w:rsid w:val="004B446F"/>
    <w:rsid w:val="004B4724"/>
    <w:rsid w:val="004B4C74"/>
    <w:rsid w:val="004B531B"/>
    <w:rsid w:val="004B5FED"/>
    <w:rsid w:val="004B60B3"/>
    <w:rsid w:val="004B66FC"/>
    <w:rsid w:val="004B6DBA"/>
    <w:rsid w:val="004C11DC"/>
    <w:rsid w:val="004C2449"/>
    <w:rsid w:val="004C2C50"/>
    <w:rsid w:val="004C2F56"/>
    <w:rsid w:val="004C3DE7"/>
    <w:rsid w:val="004C4DB2"/>
    <w:rsid w:val="004C53B3"/>
    <w:rsid w:val="004C6432"/>
    <w:rsid w:val="004C7E87"/>
    <w:rsid w:val="004D04CC"/>
    <w:rsid w:val="004D1B6A"/>
    <w:rsid w:val="004D3CB2"/>
    <w:rsid w:val="004D54D8"/>
    <w:rsid w:val="004E38FD"/>
    <w:rsid w:val="004E4C94"/>
    <w:rsid w:val="004E57F1"/>
    <w:rsid w:val="004E7A5C"/>
    <w:rsid w:val="004F1535"/>
    <w:rsid w:val="004F2307"/>
    <w:rsid w:val="004F30A6"/>
    <w:rsid w:val="004F37E4"/>
    <w:rsid w:val="004F668A"/>
    <w:rsid w:val="004F7C2B"/>
    <w:rsid w:val="004F7EDC"/>
    <w:rsid w:val="00500D5D"/>
    <w:rsid w:val="00503171"/>
    <w:rsid w:val="00503A70"/>
    <w:rsid w:val="00503D0D"/>
    <w:rsid w:val="005042E4"/>
    <w:rsid w:val="0050582B"/>
    <w:rsid w:val="0050584E"/>
    <w:rsid w:val="005077CD"/>
    <w:rsid w:val="00507973"/>
    <w:rsid w:val="00510D1F"/>
    <w:rsid w:val="00511FCB"/>
    <w:rsid w:val="005127C1"/>
    <w:rsid w:val="0051447A"/>
    <w:rsid w:val="005159EC"/>
    <w:rsid w:val="00515B72"/>
    <w:rsid w:val="005176F1"/>
    <w:rsid w:val="00517786"/>
    <w:rsid w:val="0052032A"/>
    <w:rsid w:val="005211D2"/>
    <w:rsid w:val="005215B6"/>
    <w:rsid w:val="00521767"/>
    <w:rsid w:val="00521D00"/>
    <w:rsid w:val="0052233C"/>
    <w:rsid w:val="00522BBB"/>
    <w:rsid w:val="00522DE1"/>
    <w:rsid w:val="005251B0"/>
    <w:rsid w:val="005255C0"/>
    <w:rsid w:val="00526CB8"/>
    <w:rsid w:val="0053119B"/>
    <w:rsid w:val="00532E75"/>
    <w:rsid w:val="00533497"/>
    <w:rsid w:val="00533941"/>
    <w:rsid w:val="00533A71"/>
    <w:rsid w:val="00534038"/>
    <w:rsid w:val="0053421F"/>
    <w:rsid w:val="0053464F"/>
    <w:rsid w:val="00534D48"/>
    <w:rsid w:val="00534E7F"/>
    <w:rsid w:val="0053520B"/>
    <w:rsid w:val="00535379"/>
    <w:rsid w:val="005353A1"/>
    <w:rsid w:val="00535658"/>
    <w:rsid w:val="00535CA4"/>
    <w:rsid w:val="00536078"/>
    <w:rsid w:val="005361EC"/>
    <w:rsid w:val="0053774E"/>
    <w:rsid w:val="0054009D"/>
    <w:rsid w:val="00541C25"/>
    <w:rsid w:val="005425B6"/>
    <w:rsid w:val="00542947"/>
    <w:rsid w:val="00545284"/>
    <w:rsid w:val="00547215"/>
    <w:rsid w:val="0055344F"/>
    <w:rsid w:val="00553C6B"/>
    <w:rsid w:val="00554A33"/>
    <w:rsid w:val="00555C50"/>
    <w:rsid w:val="00556E48"/>
    <w:rsid w:val="00557134"/>
    <w:rsid w:val="0056040D"/>
    <w:rsid w:val="00560532"/>
    <w:rsid w:val="00561091"/>
    <w:rsid w:val="00561819"/>
    <w:rsid w:val="00562D7C"/>
    <w:rsid w:val="0056320E"/>
    <w:rsid w:val="005667AB"/>
    <w:rsid w:val="005728B8"/>
    <w:rsid w:val="00573820"/>
    <w:rsid w:val="005747F1"/>
    <w:rsid w:val="0057769C"/>
    <w:rsid w:val="00577A3B"/>
    <w:rsid w:val="00577E30"/>
    <w:rsid w:val="00584AA8"/>
    <w:rsid w:val="00591680"/>
    <w:rsid w:val="00592016"/>
    <w:rsid w:val="00592DBE"/>
    <w:rsid w:val="00593AC0"/>
    <w:rsid w:val="00594097"/>
    <w:rsid w:val="005947D0"/>
    <w:rsid w:val="00594AEB"/>
    <w:rsid w:val="00594ED6"/>
    <w:rsid w:val="005957CE"/>
    <w:rsid w:val="00595A56"/>
    <w:rsid w:val="005A0E8D"/>
    <w:rsid w:val="005A12A2"/>
    <w:rsid w:val="005A30DA"/>
    <w:rsid w:val="005A3E65"/>
    <w:rsid w:val="005A4D09"/>
    <w:rsid w:val="005A684A"/>
    <w:rsid w:val="005A7331"/>
    <w:rsid w:val="005B2300"/>
    <w:rsid w:val="005B45EE"/>
    <w:rsid w:val="005B608A"/>
    <w:rsid w:val="005B73ED"/>
    <w:rsid w:val="005C3D3E"/>
    <w:rsid w:val="005C4218"/>
    <w:rsid w:val="005C4A99"/>
    <w:rsid w:val="005C65C8"/>
    <w:rsid w:val="005D1046"/>
    <w:rsid w:val="005D1380"/>
    <w:rsid w:val="005D2BB4"/>
    <w:rsid w:val="005D3E5E"/>
    <w:rsid w:val="005D413A"/>
    <w:rsid w:val="005D49A9"/>
    <w:rsid w:val="005D4B23"/>
    <w:rsid w:val="005D622B"/>
    <w:rsid w:val="005D680F"/>
    <w:rsid w:val="005D74D0"/>
    <w:rsid w:val="005D77CE"/>
    <w:rsid w:val="005E0159"/>
    <w:rsid w:val="005E0C0A"/>
    <w:rsid w:val="005E1B29"/>
    <w:rsid w:val="005E542C"/>
    <w:rsid w:val="005E79AF"/>
    <w:rsid w:val="005F0693"/>
    <w:rsid w:val="005F09E8"/>
    <w:rsid w:val="005F0FA1"/>
    <w:rsid w:val="005F1C47"/>
    <w:rsid w:val="005F3331"/>
    <w:rsid w:val="005F37E9"/>
    <w:rsid w:val="005F3F68"/>
    <w:rsid w:val="005F43DC"/>
    <w:rsid w:val="005F4F77"/>
    <w:rsid w:val="005F58F3"/>
    <w:rsid w:val="005F5A6C"/>
    <w:rsid w:val="005F6D8B"/>
    <w:rsid w:val="005F6DB4"/>
    <w:rsid w:val="005F70DF"/>
    <w:rsid w:val="006010D3"/>
    <w:rsid w:val="006050DB"/>
    <w:rsid w:val="00605A02"/>
    <w:rsid w:val="00612817"/>
    <w:rsid w:val="006131E0"/>
    <w:rsid w:val="006150BC"/>
    <w:rsid w:val="00615E73"/>
    <w:rsid w:val="00615FD0"/>
    <w:rsid w:val="00621CE9"/>
    <w:rsid w:val="00622314"/>
    <w:rsid w:val="00625E9D"/>
    <w:rsid w:val="00627FD5"/>
    <w:rsid w:val="0063012D"/>
    <w:rsid w:val="0063024F"/>
    <w:rsid w:val="006307FB"/>
    <w:rsid w:val="006311FD"/>
    <w:rsid w:val="00632160"/>
    <w:rsid w:val="0063380F"/>
    <w:rsid w:val="00636053"/>
    <w:rsid w:val="00636805"/>
    <w:rsid w:val="00636A79"/>
    <w:rsid w:val="006377AE"/>
    <w:rsid w:val="00640671"/>
    <w:rsid w:val="006409DB"/>
    <w:rsid w:val="006414B8"/>
    <w:rsid w:val="0064195C"/>
    <w:rsid w:val="00643FFC"/>
    <w:rsid w:val="0064405D"/>
    <w:rsid w:val="006448A8"/>
    <w:rsid w:val="00644FB9"/>
    <w:rsid w:val="00645EB2"/>
    <w:rsid w:val="006474E8"/>
    <w:rsid w:val="0065160D"/>
    <w:rsid w:val="0065326A"/>
    <w:rsid w:val="0065722D"/>
    <w:rsid w:val="006641FB"/>
    <w:rsid w:val="006642BA"/>
    <w:rsid w:val="00664AC0"/>
    <w:rsid w:val="00666AA7"/>
    <w:rsid w:val="00667A52"/>
    <w:rsid w:val="00667AFD"/>
    <w:rsid w:val="006702BB"/>
    <w:rsid w:val="006707D3"/>
    <w:rsid w:val="00670840"/>
    <w:rsid w:val="006709EA"/>
    <w:rsid w:val="00670B54"/>
    <w:rsid w:val="00671E92"/>
    <w:rsid w:val="006728BA"/>
    <w:rsid w:val="00673E6D"/>
    <w:rsid w:val="00674581"/>
    <w:rsid w:val="00674B86"/>
    <w:rsid w:val="00675B6E"/>
    <w:rsid w:val="00676D8B"/>
    <w:rsid w:val="00677463"/>
    <w:rsid w:val="00682ABE"/>
    <w:rsid w:val="00684385"/>
    <w:rsid w:val="00684814"/>
    <w:rsid w:val="006849D1"/>
    <w:rsid w:val="00685608"/>
    <w:rsid w:val="0068697B"/>
    <w:rsid w:val="00690012"/>
    <w:rsid w:val="006900BB"/>
    <w:rsid w:val="006908EB"/>
    <w:rsid w:val="00691AB9"/>
    <w:rsid w:val="00693295"/>
    <w:rsid w:val="006938FA"/>
    <w:rsid w:val="00696D65"/>
    <w:rsid w:val="0069715C"/>
    <w:rsid w:val="006A0D09"/>
    <w:rsid w:val="006A4337"/>
    <w:rsid w:val="006A52C6"/>
    <w:rsid w:val="006A66FD"/>
    <w:rsid w:val="006A7B30"/>
    <w:rsid w:val="006B0AD1"/>
    <w:rsid w:val="006B2433"/>
    <w:rsid w:val="006B2953"/>
    <w:rsid w:val="006B2B9B"/>
    <w:rsid w:val="006B6501"/>
    <w:rsid w:val="006B7247"/>
    <w:rsid w:val="006C089C"/>
    <w:rsid w:val="006C0B90"/>
    <w:rsid w:val="006C24A4"/>
    <w:rsid w:val="006C2BC4"/>
    <w:rsid w:val="006C2EE7"/>
    <w:rsid w:val="006C2F71"/>
    <w:rsid w:val="006C42D8"/>
    <w:rsid w:val="006C532D"/>
    <w:rsid w:val="006C5619"/>
    <w:rsid w:val="006C5695"/>
    <w:rsid w:val="006C6570"/>
    <w:rsid w:val="006C6DDF"/>
    <w:rsid w:val="006D0F9F"/>
    <w:rsid w:val="006D1A6F"/>
    <w:rsid w:val="006D2103"/>
    <w:rsid w:val="006D210C"/>
    <w:rsid w:val="006D4CAE"/>
    <w:rsid w:val="006D6626"/>
    <w:rsid w:val="006D7581"/>
    <w:rsid w:val="006E19A1"/>
    <w:rsid w:val="006E372B"/>
    <w:rsid w:val="006E3C6D"/>
    <w:rsid w:val="006E49D8"/>
    <w:rsid w:val="006E4FF2"/>
    <w:rsid w:val="006E6EC0"/>
    <w:rsid w:val="006E7006"/>
    <w:rsid w:val="006F073C"/>
    <w:rsid w:val="006F2515"/>
    <w:rsid w:val="006F2BC4"/>
    <w:rsid w:val="006F43D8"/>
    <w:rsid w:val="006F45A7"/>
    <w:rsid w:val="006F4872"/>
    <w:rsid w:val="006F4A04"/>
    <w:rsid w:val="006F6E40"/>
    <w:rsid w:val="006F766F"/>
    <w:rsid w:val="006F7D13"/>
    <w:rsid w:val="00700D7B"/>
    <w:rsid w:val="00700E32"/>
    <w:rsid w:val="007017F9"/>
    <w:rsid w:val="00701AE9"/>
    <w:rsid w:val="00701BAD"/>
    <w:rsid w:val="00702DEA"/>
    <w:rsid w:val="00704B7A"/>
    <w:rsid w:val="0070547D"/>
    <w:rsid w:val="0070584C"/>
    <w:rsid w:val="00705E5E"/>
    <w:rsid w:val="00710910"/>
    <w:rsid w:val="007138D1"/>
    <w:rsid w:val="00714E12"/>
    <w:rsid w:val="00715763"/>
    <w:rsid w:val="00715E31"/>
    <w:rsid w:val="007160DA"/>
    <w:rsid w:val="0071665B"/>
    <w:rsid w:val="00717BC2"/>
    <w:rsid w:val="00717F1B"/>
    <w:rsid w:val="00722B63"/>
    <w:rsid w:val="00722F35"/>
    <w:rsid w:val="00723C60"/>
    <w:rsid w:val="00724506"/>
    <w:rsid w:val="00724A83"/>
    <w:rsid w:val="00724B6B"/>
    <w:rsid w:val="00730AB8"/>
    <w:rsid w:val="007321F6"/>
    <w:rsid w:val="00736EFF"/>
    <w:rsid w:val="007379A3"/>
    <w:rsid w:val="00740738"/>
    <w:rsid w:val="00741180"/>
    <w:rsid w:val="00743093"/>
    <w:rsid w:val="00743F13"/>
    <w:rsid w:val="00745844"/>
    <w:rsid w:val="007465F4"/>
    <w:rsid w:val="00746B1E"/>
    <w:rsid w:val="00746B87"/>
    <w:rsid w:val="007505F8"/>
    <w:rsid w:val="00751DD1"/>
    <w:rsid w:val="007521FF"/>
    <w:rsid w:val="0075254F"/>
    <w:rsid w:val="00752645"/>
    <w:rsid w:val="00752CA0"/>
    <w:rsid w:val="0075368E"/>
    <w:rsid w:val="0075566F"/>
    <w:rsid w:val="007556F6"/>
    <w:rsid w:val="007570AC"/>
    <w:rsid w:val="0075719F"/>
    <w:rsid w:val="007617BE"/>
    <w:rsid w:val="00762CE3"/>
    <w:rsid w:val="00762DB2"/>
    <w:rsid w:val="0076357B"/>
    <w:rsid w:val="00763C34"/>
    <w:rsid w:val="00764E50"/>
    <w:rsid w:val="0076578C"/>
    <w:rsid w:val="0077325C"/>
    <w:rsid w:val="00773405"/>
    <w:rsid w:val="007738F6"/>
    <w:rsid w:val="00774553"/>
    <w:rsid w:val="0077472D"/>
    <w:rsid w:val="00774CE8"/>
    <w:rsid w:val="00775659"/>
    <w:rsid w:val="0077764A"/>
    <w:rsid w:val="0078120D"/>
    <w:rsid w:val="007825B1"/>
    <w:rsid w:val="00784AED"/>
    <w:rsid w:val="007871B9"/>
    <w:rsid w:val="00787255"/>
    <w:rsid w:val="00791A06"/>
    <w:rsid w:val="007925C2"/>
    <w:rsid w:val="0079352C"/>
    <w:rsid w:val="007935C7"/>
    <w:rsid w:val="00794B58"/>
    <w:rsid w:val="00794BD3"/>
    <w:rsid w:val="0079583E"/>
    <w:rsid w:val="0079649F"/>
    <w:rsid w:val="00797A56"/>
    <w:rsid w:val="007A3168"/>
    <w:rsid w:val="007A78D7"/>
    <w:rsid w:val="007A7D40"/>
    <w:rsid w:val="007B1824"/>
    <w:rsid w:val="007B60AA"/>
    <w:rsid w:val="007B6C51"/>
    <w:rsid w:val="007B752F"/>
    <w:rsid w:val="007C0D77"/>
    <w:rsid w:val="007C0DA8"/>
    <w:rsid w:val="007C1F36"/>
    <w:rsid w:val="007C2B7A"/>
    <w:rsid w:val="007C469D"/>
    <w:rsid w:val="007C47FE"/>
    <w:rsid w:val="007C6597"/>
    <w:rsid w:val="007C686F"/>
    <w:rsid w:val="007D1539"/>
    <w:rsid w:val="007D2697"/>
    <w:rsid w:val="007D2CE5"/>
    <w:rsid w:val="007D49E1"/>
    <w:rsid w:val="007D4FB8"/>
    <w:rsid w:val="007D5206"/>
    <w:rsid w:val="007D5D6E"/>
    <w:rsid w:val="007D6C16"/>
    <w:rsid w:val="007D75C6"/>
    <w:rsid w:val="007E02CD"/>
    <w:rsid w:val="007E2C55"/>
    <w:rsid w:val="007E35FD"/>
    <w:rsid w:val="007E488D"/>
    <w:rsid w:val="007E62C8"/>
    <w:rsid w:val="007F3E37"/>
    <w:rsid w:val="007F56A1"/>
    <w:rsid w:val="007F7A69"/>
    <w:rsid w:val="00800B21"/>
    <w:rsid w:val="00800C1B"/>
    <w:rsid w:val="00800EAA"/>
    <w:rsid w:val="0080153A"/>
    <w:rsid w:val="008017D6"/>
    <w:rsid w:val="008027F5"/>
    <w:rsid w:val="00802A40"/>
    <w:rsid w:val="00802CD3"/>
    <w:rsid w:val="00804D32"/>
    <w:rsid w:val="0080526F"/>
    <w:rsid w:val="00806F66"/>
    <w:rsid w:val="00810E0D"/>
    <w:rsid w:val="008130D1"/>
    <w:rsid w:val="00813756"/>
    <w:rsid w:val="008148B5"/>
    <w:rsid w:val="008150E5"/>
    <w:rsid w:val="0081660B"/>
    <w:rsid w:val="00822C12"/>
    <w:rsid w:val="00824E02"/>
    <w:rsid w:val="008258AF"/>
    <w:rsid w:val="008259EA"/>
    <w:rsid w:val="008260D3"/>
    <w:rsid w:val="00826DBB"/>
    <w:rsid w:val="00826F20"/>
    <w:rsid w:val="0082705C"/>
    <w:rsid w:val="008270C9"/>
    <w:rsid w:val="0082726C"/>
    <w:rsid w:val="00831ABC"/>
    <w:rsid w:val="00834756"/>
    <w:rsid w:val="00835BD2"/>
    <w:rsid w:val="00836FA1"/>
    <w:rsid w:val="00841B63"/>
    <w:rsid w:val="0084249B"/>
    <w:rsid w:val="008431CB"/>
    <w:rsid w:val="00843D15"/>
    <w:rsid w:val="00845403"/>
    <w:rsid w:val="008462E1"/>
    <w:rsid w:val="00846780"/>
    <w:rsid w:val="00846E1F"/>
    <w:rsid w:val="008477FB"/>
    <w:rsid w:val="00847C32"/>
    <w:rsid w:val="008510B2"/>
    <w:rsid w:val="008533BD"/>
    <w:rsid w:val="0085482C"/>
    <w:rsid w:val="0085694D"/>
    <w:rsid w:val="00856F91"/>
    <w:rsid w:val="00860233"/>
    <w:rsid w:val="00860CB1"/>
    <w:rsid w:val="0086169C"/>
    <w:rsid w:val="00864443"/>
    <w:rsid w:val="00864ED4"/>
    <w:rsid w:val="00865C1D"/>
    <w:rsid w:val="00866E91"/>
    <w:rsid w:val="00867A25"/>
    <w:rsid w:val="00870AC1"/>
    <w:rsid w:val="00875FFD"/>
    <w:rsid w:val="008764EA"/>
    <w:rsid w:val="008817F2"/>
    <w:rsid w:val="00882037"/>
    <w:rsid w:val="00882F19"/>
    <w:rsid w:val="00883AEF"/>
    <w:rsid w:val="008846B3"/>
    <w:rsid w:val="008848BB"/>
    <w:rsid w:val="00885F68"/>
    <w:rsid w:val="00886000"/>
    <w:rsid w:val="008874AA"/>
    <w:rsid w:val="008927E7"/>
    <w:rsid w:val="008950C0"/>
    <w:rsid w:val="0089528B"/>
    <w:rsid w:val="00895978"/>
    <w:rsid w:val="0089684C"/>
    <w:rsid w:val="008972F8"/>
    <w:rsid w:val="0089755D"/>
    <w:rsid w:val="008A171E"/>
    <w:rsid w:val="008A1D15"/>
    <w:rsid w:val="008A2CBD"/>
    <w:rsid w:val="008A40A6"/>
    <w:rsid w:val="008A420C"/>
    <w:rsid w:val="008A4BE0"/>
    <w:rsid w:val="008A503A"/>
    <w:rsid w:val="008A692B"/>
    <w:rsid w:val="008A7FC1"/>
    <w:rsid w:val="008B002D"/>
    <w:rsid w:val="008B0AF5"/>
    <w:rsid w:val="008B0F3C"/>
    <w:rsid w:val="008B1A41"/>
    <w:rsid w:val="008B387B"/>
    <w:rsid w:val="008B6339"/>
    <w:rsid w:val="008B67E7"/>
    <w:rsid w:val="008C0A68"/>
    <w:rsid w:val="008C44AB"/>
    <w:rsid w:val="008D0515"/>
    <w:rsid w:val="008D0699"/>
    <w:rsid w:val="008D22F2"/>
    <w:rsid w:val="008D4C2F"/>
    <w:rsid w:val="008D57EC"/>
    <w:rsid w:val="008D5E07"/>
    <w:rsid w:val="008D664E"/>
    <w:rsid w:val="008E0468"/>
    <w:rsid w:val="008E251F"/>
    <w:rsid w:val="008E3B6B"/>
    <w:rsid w:val="008E6208"/>
    <w:rsid w:val="008E708F"/>
    <w:rsid w:val="008E76CA"/>
    <w:rsid w:val="008E7A32"/>
    <w:rsid w:val="008E7D9D"/>
    <w:rsid w:val="008F31C8"/>
    <w:rsid w:val="008F5890"/>
    <w:rsid w:val="008F657A"/>
    <w:rsid w:val="008F7BEB"/>
    <w:rsid w:val="009038B2"/>
    <w:rsid w:val="00903AB3"/>
    <w:rsid w:val="00905F26"/>
    <w:rsid w:val="0091078B"/>
    <w:rsid w:val="0091100D"/>
    <w:rsid w:val="009130BE"/>
    <w:rsid w:val="00913A87"/>
    <w:rsid w:val="00914C68"/>
    <w:rsid w:val="00915159"/>
    <w:rsid w:val="009151AA"/>
    <w:rsid w:val="009177C1"/>
    <w:rsid w:val="00920DC9"/>
    <w:rsid w:val="00921ABF"/>
    <w:rsid w:val="009228C3"/>
    <w:rsid w:val="0092355B"/>
    <w:rsid w:val="00923ED8"/>
    <w:rsid w:val="00925911"/>
    <w:rsid w:val="009269AC"/>
    <w:rsid w:val="00931050"/>
    <w:rsid w:val="00932132"/>
    <w:rsid w:val="00932EEA"/>
    <w:rsid w:val="009330AF"/>
    <w:rsid w:val="00936016"/>
    <w:rsid w:val="0093608C"/>
    <w:rsid w:val="00942834"/>
    <w:rsid w:val="00942945"/>
    <w:rsid w:val="00943720"/>
    <w:rsid w:val="00944669"/>
    <w:rsid w:val="00947B8C"/>
    <w:rsid w:val="009510EC"/>
    <w:rsid w:val="00952A4B"/>
    <w:rsid w:val="0095377C"/>
    <w:rsid w:val="009538BA"/>
    <w:rsid w:val="009540F8"/>
    <w:rsid w:val="00957009"/>
    <w:rsid w:val="00957924"/>
    <w:rsid w:val="0096101A"/>
    <w:rsid w:val="00962622"/>
    <w:rsid w:val="00962B77"/>
    <w:rsid w:val="00963B14"/>
    <w:rsid w:val="009646C6"/>
    <w:rsid w:val="00965204"/>
    <w:rsid w:val="00966E9D"/>
    <w:rsid w:val="00970EE3"/>
    <w:rsid w:val="00971DFD"/>
    <w:rsid w:val="00972979"/>
    <w:rsid w:val="00974FE8"/>
    <w:rsid w:val="0097518A"/>
    <w:rsid w:val="009762BD"/>
    <w:rsid w:val="00977FEC"/>
    <w:rsid w:val="00984AA3"/>
    <w:rsid w:val="00986667"/>
    <w:rsid w:val="00987AA8"/>
    <w:rsid w:val="0099113B"/>
    <w:rsid w:val="00991D4C"/>
    <w:rsid w:val="00992049"/>
    <w:rsid w:val="0099500F"/>
    <w:rsid w:val="009955B3"/>
    <w:rsid w:val="009959FB"/>
    <w:rsid w:val="009979D2"/>
    <w:rsid w:val="009A00B9"/>
    <w:rsid w:val="009A0307"/>
    <w:rsid w:val="009A15AF"/>
    <w:rsid w:val="009A1B16"/>
    <w:rsid w:val="009A1CD1"/>
    <w:rsid w:val="009A34F5"/>
    <w:rsid w:val="009A3B94"/>
    <w:rsid w:val="009A5178"/>
    <w:rsid w:val="009A7BAB"/>
    <w:rsid w:val="009B1585"/>
    <w:rsid w:val="009B20A2"/>
    <w:rsid w:val="009B3703"/>
    <w:rsid w:val="009B55DD"/>
    <w:rsid w:val="009B6A76"/>
    <w:rsid w:val="009B78B1"/>
    <w:rsid w:val="009C1C03"/>
    <w:rsid w:val="009C26A7"/>
    <w:rsid w:val="009C2C55"/>
    <w:rsid w:val="009C2FC0"/>
    <w:rsid w:val="009C47F7"/>
    <w:rsid w:val="009C4CF0"/>
    <w:rsid w:val="009D068A"/>
    <w:rsid w:val="009D09CE"/>
    <w:rsid w:val="009D1206"/>
    <w:rsid w:val="009D1E00"/>
    <w:rsid w:val="009D2F2B"/>
    <w:rsid w:val="009D3BC8"/>
    <w:rsid w:val="009D44CD"/>
    <w:rsid w:val="009D617F"/>
    <w:rsid w:val="009E0134"/>
    <w:rsid w:val="009E1D50"/>
    <w:rsid w:val="009E4B54"/>
    <w:rsid w:val="009E63E1"/>
    <w:rsid w:val="009E7549"/>
    <w:rsid w:val="009F1DC4"/>
    <w:rsid w:val="009F2065"/>
    <w:rsid w:val="009F32EC"/>
    <w:rsid w:val="009F3597"/>
    <w:rsid w:val="009F3901"/>
    <w:rsid w:val="009F3913"/>
    <w:rsid w:val="009F3D77"/>
    <w:rsid w:val="009F68E9"/>
    <w:rsid w:val="00A0120B"/>
    <w:rsid w:val="00A023A6"/>
    <w:rsid w:val="00A02980"/>
    <w:rsid w:val="00A03076"/>
    <w:rsid w:val="00A04179"/>
    <w:rsid w:val="00A0509A"/>
    <w:rsid w:val="00A0554C"/>
    <w:rsid w:val="00A0561F"/>
    <w:rsid w:val="00A07C85"/>
    <w:rsid w:val="00A12E8F"/>
    <w:rsid w:val="00A135F8"/>
    <w:rsid w:val="00A14FCE"/>
    <w:rsid w:val="00A17DED"/>
    <w:rsid w:val="00A207C8"/>
    <w:rsid w:val="00A20BCD"/>
    <w:rsid w:val="00A20CC7"/>
    <w:rsid w:val="00A20F1D"/>
    <w:rsid w:val="00A222C0"/>
    <w:rsid w:val="00A22627"/>
    <w:rsid w:val="00A30708"/>
    <w:rsid w:val="00A32232"/>
    <w:rsid w:val="00A3285D"/>
    <w:rsid w:val="00A328AA"/>
    <w:rsid w:val="00A337ED"/>
    <w:rsid w:val="00A37874"/>
    <w:rsid w:val="00A40A1D"/>
    <w:rsid w:val="00A40D2F"/>
    <w:rsid w:val="00A41C33"/>
    <w:rsid w:val="00A470E9"/>
    <w:rsid w:val="00A4766C"/>
    <w:rsid w:val="00A50BF7"/>
    <w:rsid w:val="00A52F6B"/>
    <w:rsid w:val="00A535D1"/>
    <w:rsid w:val="00A5368B"/>
    <w:rsid w:val="00A54BEF"/>
    <w:rsid w:val="00A56D36"/>
    <w:rsid w:val="00A609BF"/>
    <w:rsid w:val="00A611C9"/>
    <w:rsid w:val="00A61AA1"/>
    <w:rsid w:val="00A62411"/>
    <w:rsid w:val="00A62B27"/>
    <w:rsid w:val="00A64A8D"/>
    <w:rsid w:val="00A666CF"/>
    <w:rsid w:val="00A67AF8"/>
    <w:rsid w:val="00A67EA8"/>
    <w:rsid w:val="00A70EBB"/>
    <w:rsid w:val="00A712BB"/>
    <w:rsid w:val="00A7183A"/>
    <w:rsid w:val="00A71BC7"/>
    <w:rsid w:val="00A74193"/>
    <w:rsid w:val="00A74E22"/>
    <w:rsid w:val="00A77BBB"/>
    <w:rsid w:val="00A806EB"/>
    <w:rsid w:val="00A8085D"/>
    <w:rsid w:val="00A81371"/>
    <w:rsid w:val="00A824D3"/>
    <w:rsid w:val="00A8331E"/>
    <w:rsid w:val="00A8347E"/>
    <w:rsid w:val="00A83481"/>
    <w:rsid w:val="00A83CEA"/>
    <w:rsid w:val="00A840D4"/>
    <w:rsid w:val="00A861D4"/>
    <w:rsid w:val="00A86731"/>
    <w:rsid w:val="00A87009"/>
    <w:rsid w:val="00A872D2"/>
    <w:rsid w:val="00A91D55"/>
    <w:rsid w:val="00A91F6E"/>
    <w:rsid w:val="00A93E78"/>
    <w:rsid w:val="00A94B59"/>
    <w:rsid w:val="00A9741D"/>
    <w:rsid w:val="00A97656"/>
    <w:rsid w:val="00A9797E"/>
    <w:rsid w:val="00AA0256"/>
    <w:rsid w:val="00AA4536"/>
    <w:rsid w:val="00AA4827"/>
    <w:rsid w:val="00AA5BCE"/>
    <w:rsid w:val="00AA5FBA"/>
    <w:rsid w:val="00AA7591"/>
    <w:rsid w:val="00AA77E7"/>
    <w:rsid w:val="00AB0DFE"/>
    <w:rsid w:val="00AB3BD6"/>
    <w:rsid w:val="00AB3D32"/>
    <w:rsid w:val="00AB42BF"/>
    <w:rsid w:val="00AB6EC6"/>
    <w:rsid w:val="00AC02BF"/>
    <w:rsid w:val="00AC0DB8"/>
    <w:rsid w:val="00AC247E"/>
    <w:rsid w:val="00AC36E9"/>
    <w:rsid w:val="00AC3EFE"/>
    <w:rsid w:val="00AC400B"/>
    <w:rsid w:val="00AC515F"/>
    <w:rsid w:val="00AC5429"/>
    <w:rsid w:val="00AC60CC"/>
    <w:rsid w:val="00AC6BD5"/>
    <w:rsid w:val="00AC73E6"/>
    <w:rsid w:val="00AD391D"/>
    <w:rsid w:val="00AD525D"/>
    <w:rsid w:val="00AD689F"/>
    <w:rsid w:val="00AD6AED"/>
    <w:rsid w:val="00AD7FE9"/>
    <w:rsid w:val="00AE1D8B"/>
    <w:rsid w:val="00AE2505"/>
    <w:rsid w:val="00AE360A"/>
    <w:rsid w:val="00AE49AB"/>
    <w:rsid w:val="00AE54B3"/>
    <w:rsid w:val="00AE5BAC"/>
    <w:rsid w:val="00AF1102"/>
    <w:rsid w:val="00AF3153"/>
    <w:rsid w:val="00AF329C"/>
    <w:rsid w:val="00AF37D4"/>
    <w:rsid w:val="00AF39D2"/>
    <w:rsid w:val="00AF5D7B"/>
    <w:rsid w:val="00AF75F3"/>
    <w:rsid w:val="00AF786B"/>
    <w:rsid w:val="00B002AC"/>
    <w:rsid w:val="00B0270D"/>
    <w:rsid w:val="00B03131"/>
    <w:rsid w:val="00B04133"/>
    <w:rsid w:val="00B05219"/>
    <w:rsid w:val="00B05268"/>
    <w:rsid w:val="00B06E98"/>
    <w:rsid w:val="00B114B6"/>
    <w:rsid w:val="00B117D3"/>
    <w:rsid w:val="00B12BA9"/>
    <w:rsid w:val="00B13A31"/>
    <w:rsid w:val="00B145D0"/>
    <w:rsid w:val="00B14B1B"/>
    <w:rsid w:val="00B16094"/>
    <w:rsid w:val="00B17630"/>
    <w:rsid w:val="00B178E9"/>
    <w:rsid w:val="00B17B61"/>
    <w:rsid w:val="00B202A7"/>
    <w:rsid w:val="00B21CD7"/>
    <w:rsid w:val="00B23152"/>
    <w:rsid w:val="00B237DE"/>
    <w:rsid w:val="00B24B3A"/>
    <w:rsid w:val="00B25CC9"/>
    <w:rsid w:val="00B26C09"/>
    <w:rsid w:val="00B27EB1"/>
    <w:rsid w:val="00B30FEC"/>
    <w:rsid w:val="00B32F74"/>
    <w:rsid w:val="00B3300D"/>
    <w:rsid w:val="00B35835"/>
    <w:rsid w:val="00B36903"/>
    <w:rsid w:val="00B40317"/>
    <w:rsid w:val="00B41215"/>
    <w:rsid w:val="00B418D4"/>
    <w:rsid w:val="00B44B98"/>
    <w:rsid w:val="00B458FB"/>
    <w:rsid w:val="00B45B2D"/>
    <w:rsid w:val="00B462C8"/>
    <w:rsid w:val="00B4670E"/>
    <w:rsid w:val="00B47E81"/>
    <w:rsid w:val="00B506FC"/>
    <w:rsid w:val="00B5145C"/>
    <w:rsid w:val="00B5228F"/>
    <w:rsid w:val="00B52927"/>
    <w:rsid w:val="00B52B45"/>
    <w:rsid w:val="00B54555"/>
    <w:rsid w:val="00B54561"/>
    <w:rsid w:val="00B56919"/>
    <w:rsid w:val="00B61051"/>
    <w:rsid w:val="00B61644"/>
    <w:rsid w:val="00B616F3"/>
    <w:rsid w:val="00B63335"/>
    <w:rsid w:val="00B637CC"/>
    <w:rsid w:val="00B639F5"/>
    <w:rsid w:val="00B63C0E"/>
    <w:rsid w:val="00B663B3"/>
    <w:rsid w:val="00B717BF"/>
    <w:rsid w:val="00B72706"/>
    <w:rsid w:val="00B72D6F"/>
    <w:rsid w:val="00B7777D"/>
    <w:rsid w:val="00B823DE"/>
    <w:rsid w:val="00B8367A"/>
    <w:rsid w:val="00B84A71"/>
    <w:rsid w:val="00B84FF9"/>
    <w:rsid w:val="00B851EB"/>
    <w:rsid w:val="00B85FCA"/>
    <w:rsid w:val="00B86662"/>
    <w:rsid w:val="00B86C6F"/>
    <w:rsid w:val="00B872F1"/>
    <w:rsid w:val="00B87947"/>
    <w:rsid w:val="00B94650"/>
    <w:rsid w:val="00B95086"/>
    <w:rsid w:val="00B973F1"/>
    <w:rsid w:val="00BA0A8E"/>
    <w:rsid w:val="00BA187A"/>
    <w:rsid w:val="00BA20B1"/>
    <w:rsid w:val="00BA32E6"/>
    <w:rsid w:val="00BA3BED"/>
    <w:rsid w:val="00BA5CE2"/>
    <w:rsid w:val="00BA7505"/>
    <w:rsid w:val="00BB047D"/>
    <w:rsid w:val="00BB04D8"/>
    <w:rsid w:val="00BB0D3D"/>
    <w:rsid w:val="00BB1240"/>
    <w:rsid w:val="00BB1C20"/>
    <w:rsid w:val="00BB1E9E"/>
    <w:rsid w:val="00BB27BA"/>
    <w:rsid w:val="00BB50F2"/>
    <w:rsid w:val="00BB6FD6"/>
    <w:rsid w:val="00BB766F"/>
    <w:rsid w:val="00BC1014"/>
    <w:rsid w:val="00BC22F9"/>
    <w:rsid w:val="00BC2A11"/>
    <w:rsid w:val="00BC3E6F"/>
    <w:rsid w:val="00BC5B7A"/>
    <w:rsid w:val="00BD0AEB"/>
    <w:rsid w:val="00BD125E"/>
    <w:rsid w:val="00BD17DE"/>
    <w:rsid w:val="00BD1E17"/>
    <w:rsid w:val="00BD3FA9"/>
    <w:rsid w:val="00BD459C"/>
    <w:rsid w:val="00BD5370"/>
    <w:rsid w:val="00BD7A3E"/>
    <w:rsid w:val="00BE2F93"/>
    <w:rsid w:val="00BE3A01"/>
    <w:rsid w:val="00BE3EE3"/>
    <w:rsid w:val="00BE5A66"/>
    <w:rsid w:val="00BE5CFE"/>
    <w:rsid w:val="00BE6EC6"/>
    <w:rsid w:val="00BF0630"/>
    <w:rsid w:val="00BF1ECE"/>
    <w:rsid w:val="00BF2272"/>
    <w:rsid w:val="00BF45D1"/>
    <w:rsid w:val="00BF4EB2"/>
    <w:rsid w:val="00BF53CE"/>
    <w:rsid w:val="00BF67C9"/>
    <w:rsid w:val="00C002B1"/>
    <w:rsid w:val="00C009DF"/>
    <w:rsid w:val="00C01244"/>
    <w:rsid w:val="00C01D42"/>
    <w:rsid w:val="00C043DD"/>
    <w:rsid w:val="00C072D2"/>
    <w:rsid w:val="00C0743D"/>
    <w:rsid w:val="00C104D6"/>
    <w:rsid w:val="00C10F6D"/>
    <w:rsid w:val="00C1191E"/>
    <w:rsid w:val="00C12761"/>
    <w:rsid w:val="00C12B94"/>
    <w:rsid w:val="00C14129"/>
    <w:rsid w:val="00C17BBF"/>
    <w:rsid w:val="00C20F91"/>
    <w:rsid w:val="00C229E8"/>
    <w:rsid w:val="00C23442"/>
    <w:rsid w:val="00C2454C"/>
    <w:rsid w:val="00C25B50"/>
    <w:rsid w:val="00C2709F"/>
    <w:rsid w:val="00C27318"/>
    <w:rsid w:val="00C278BB"/>
    <w:rsid w:val="00C31281"/>
    <w:rsid w:val="00C3203A"/>
    <w:rsid w:val="00C3342E"/>
    <w:rsid w:val="00C339F7"/>
    <w:rsid w:val="00C36FB9"/>
    <w:rsid w:val="00C40D13"/>
    <w:rsid w:val="00C416D7"/>
    <w:rsid w:val="00C41CFC"/>
    <w:rsid w:val="00C434C3"/>
    <w:rsid w:val="00C46874"/>
    <w:rsid w:val="00C46B96"/>
    <w:rsid w:val="00C51564"/>
    <w:rsid w:val="00C530BC"/>
    <w:rsid w:val="00C5666A"/>
    <w:rsid w:val="00C568B4"/>
    <w:rsid w:val="00C56C48"/>
    <w:rsid w:val="00C57B49"/>
    <w:rsid w:val="00C57CC1"/>
    <w:rsid w:val="00C614D0"/>
    <w:rsid w:val="00C61759"/>
    <w:rsid w:val="00C61B2C"/>
    <w:rsid w:val="00C62013"/>
    <w:rsid w:val="00C62338"/>
    <w:rsid w:val="00C62C1B"/>
    <w:rsid w:val="00C672D3"/>
    <w:rsid w:val="00C67C99"/>
    <w:rsid w:val="00C70939"/>
    <w:rsid w:val="00C717BB"/>
    <w:rsid w:val="00C732FD"/>
    <w:rsid w:val="00C734BB"/>
    <w:rsid w:val="00C750E6"/>
    <w:rsid w:val="00C77496"/>
    <w:rsid w:val="00C801A2"/>
    <w:rsid w:val="00C80A4C"/>
    <w:rsid w:val="00C815BA"/>
    <w:rsid w:val="00C83F14"/>
    <w:rsid w:val="00C854EA"/>
    <w:rsid w:val="00C85747"/>
    <w:rsid w:val="00C857EC"/>
    <w:rsid w:val="00C8649A"/>
    <w:rsid w:val="00C86C19"/>
    <w:rsid w:val="00C87382"/>
    <w:rsid w:val="00C877A0"/>
    <w:rsid w:val="00C87A1A"/>
    <w:rsid w:val="00C87B0C"/>
    <w:rsid w:val="00C94316"/>
    <w:rsid w:val="00C95BBB"/>
    <w:rsid w:val="00C9613C"/>
    <w:rsid w:val="00C97858"/>
    <w:rsid w:val="00CA32F4"/>
    <w:rsid w:val="00CA483B"/>
    <w:rsid w:val="00CA5166"/>
    <w:rsid w:val="00CA695F"/>
    <w:rsid w:val="00CA7358"/>
    <w:rsid w:val="00CA7BBE"/>
    <w:rsid w:val="00CB04D9"/>
    <w:rsid w:val="00CB052F"/>
    <w:rsid w:val="00CB219E"/>
    <w:rsid w:val="00CB299F"/>
    <w:rsid w:val="00CB3154"/>
    <w:rsid w:val="00CB34E0"/>
    <w:rsid w:val="00CB404C"/>
    <w:rsid w:val="00CB5B46"/>
    <w:rsid w:val="00CB6121"/>
    <w:rsid w:val="00CB650F"/>
    <w:rsid w:val="00CB6BA5"/>
    <w:rsid w:val="00CC55CF"/>
    <w:rsid w:val="00CC6A9A"/>
    <w:rsid w:val="00CC7ACB"/>
    <w:rsid w:val="00CD03F6"/>
    <w:rsid w:val="00CD1418"/>
    <w:rsid w:val="00CD272F"/>
    <w:rsid w:val="00CD32A4"/>
    <w:rsid w:val="00CD33E9"/>
    <w:rsid w:val="00CD3561"/>
    <w:rsid w:val="00CD6866"/>
    <w:rsid w:val="00CD6898"/>
    <w:rsid w:val="00CE299E"/>
    <w:rsid w:val="00CE33A0"/>
    <w:rsid w:val="00CE34EA"/>
    <w:rsid w:val="00CE3EB1"/>
    <w:rsid w:val="00CE4216"/>
    <w:rsid w:val="00CE4E80"/>
    <w:rsid w:val="00CE5A23"/>
    <w:rsid w:val="00CE7BB1"/>
    <w:rsid w:val="00CE7E45"/>
    <w:rsid w:val="00CF0F64"/>
    <w:rsid w:val="00CF2B43"/>
    <w:rsid w:val="00CF358C"/>
    <w:rsid w:val="00D000F9"/>
    <w:rsid w:val="00D011F0"/>
    <w:rsid w:val="00D01664"/>
    <w:rsid w:val="00D01E6C"/>
    <w:rsid w:val="00D02887"/>
    <w:rsid w:val="00D03B16"/>
    <w:rsid w:val="00D05DA4"/>
    <w:rsid w:val="00D11872"/>
    <w:rsid w:val="00D124AE"/>
    <w:rsid w:val="00D13532"/>
    <w:rsid w:val="00D13A69"/>
    <w:rsid w:val="00D1453F"/>
    <w:rsid w:val="00D17317"/>
    <w:rsid w:val="00D20058"/>
    <w:rsid w:val="00D204DE"/>
    <w:rsid w:val="00D22BC7"/>
    <w:rsid w:val="00D22E5F"/>
    <w:rsid w:val="00D23962"/>
    <w:rsid w:val="00D24E92"/>
    <w:rsid w:val="00D25697"/>
    <w:rsid w:val="00D25D6B"/>
    <w:rsid w:val="00D26AF6"/>
    <w:rsid w:val="00D26DCA"/>
    <w:rsid w:val="00D26FA9"/>
    <w:rsid w:val="00D27BB3"/>
    <w:rsid w:val="00D3027B"/>
    <w:rsid w:val="00D30B7B"/>
    <w:rsid w:val="00D314BE"/>
    <w:rsid w:val="00D33547"/>
    <w:rsid w:val="00D404CB"/>
    <w:rsid w:val="00D41A95"/>
    <w:rsid w:val="00D429BA"/>
    <w:rsid w:val="00D42FEB"/>
    <w:rsid w:val="00D448EB"/>
    <w:rsid w:val="00D455E0"/>
    <w:rsid w:val="00D4684B"/>
    <w:rsid w:val="00D469FE"/>
    <w:rsid w:val="00D46AE3"/>
    <w:rsid w:val="00D47040"/>
    <w:rsid w:val="00D50531"/>
    <w:rsid w:val="00D528B8"/>
    <w:rsid w:val="00D52E1C"/>
    <w:rsid w:val="00D53555"/>
    <w:rsid w:val="00D53E0D"/>
    <w:rsid w:val="00D5638B"/>
    <w:rsid w:val="00D615B6"/>
    <w:rsid w:val="00D619DA"/>
    <w:rsid w:val="00D62844"/>
    <w:rsid w:val="00D63DCC"/>
    <w:rsid w:val="00D6554E"/>
    <w:rsid w:val="00D66590"/>
    <w:rsid w:val="00D66992"/>
    <w:rsid w:val="00D67217"/>
    <w:rsid w:val="00D679CB"/>
    <w:rsid w:val="00D70FBF"/>
    <w:rsid w:val="00D71CC4"/>
    <w:rsid w:val="00D721AD"/>
    <w:rsid w:val="00D72FFF"/>
    <w:rsid w:val="00D75271"/>
    <w:rsid w:val="00D75494"/>
    <w:rsid w:val="00D80464"/>
    <w:rsid w:val="00D80618"/>
    <w:rsid w:val="00D80820"/>
    <w:rsid w:val="00D844B7"/>
    <w:rsid w:val="00D864AD"/>
    <w:rsid w:val="00D8661F"/>
    <w:rsid w:val="00D86AE0"/>
    <w:rsid w:val="00D86C1B"/>
    <w:rsid w:val="00D87D2E"/>
    <w:rsid w:val="00D9092C"/>
    <w:rsid w:val="00D91B4A"/>
    <w:rsid w:val="00D91F92"/>
    <w:rsid w:val="00D92842"/>
    <w:rsid w:val="00D93316"/>
    <w:rsid w:val="00D9602E"/>
    <w:rsid w:val="00D976D1"/>
    <w:rsid w:val="00DA043A"/>
    <w:rsid w:val="00DA0A70"/>
    <w:rsid w:val="00DA0B42"/>
    <w:rsid w:val="00DA1386"/>
    <w:rsid w:val="00DA1943"/>
    <w:rsid w:val="00DA4B9D"/>
    <w:rsid w:val="00DA4EEC"/>
    <w:rsid w:val="00DA61F9"/>
    <w:rsid w:val="00DB0599"/>
    <w:rsid w:val="00DB1140"/>
    <w:rsid w:val="00DB22B2"/>
    <w:rsid w:val="00DB2442"/>
    <w:rsid w:val="00DB29DA"/>
    <w:rsid w:val="00DB2EB3"/>
    <w:rsid w:val="00DB4102"/>
    <w:rsid w:val="00DB5744"/>
    <w:rsid w:val="00DB7167"/>
    <w:rsid w:val="00DB7A1A"/>
    <w:rsid w:val="00DC17D7"/>
    <w:rsid w:val="00DC2C32"/>
    <w:rsid w:val="00DC3132"/>
    <w:rsid w:val="00DC4A66"/>
    <w:rsid w:val="00DC6F92"/>
    <w:rsid w:val="00DC71DE"/>
    <w:rsid w:val="00DC7B58"/>
    <w:rsid w:val="00DD0D08"/>
    <w:rsid w:val="00DD0FD0"/>
    <w:rsid w:val="00DD1410"/>
    <w:rsid w:val="00DD2449"/>
    <w:rsid w:val="00DD3132"/>
    <w:rsid w:val="00DD37A4"/>
    <w:rsid w:val="00DD4405"/>
    <w:rsid w:val="00DD5734"/>
    <w:rsid w:val="00DD72A9"/>
    <w:rsid w:val="00DD7372"/>
    <w:rsid w:val="00DE2621"/>
    <w:rsid w:val="00DE2A99"/>
    <w:rsid w:val="00DE4AB0"/>
    <w:rsid w:val="00DE655E"/>
    <w:rsid w:val="00DF10C5"/>
    <w:rsid w:val="00DF4CA3"/>
    <w:rsid w:val="00DF7CD6"/>
    <w:rsid w:val="00E02CE0"/>
    <w:rsid w:val="00E052DC"/>
    <w:rsid w:val="00E100FE"/>
    <w:rsid w:val="00E1081D"/>
    <w:rsid w:val="00E114F1"/>
    <w:rsid w:val="00E132A9"/>
    <w:rsid w:val="00E16691"/>
    <w:rsid w:val="00E16E02"/>
    <w:rsid w:val="00E2003E"/>
    <w:rsid w:val="00E212A8"/>
    <w:rsid w:val="00E21596"/>
    <w:rsid w:val="00E22668"/>
    <w:rsid w:val="00E2566F"/>
    <w:rsid w:val="00E257F2"/>
    <w:rsid w:val="00E27C6D"/>
    <w:rsid w:val="00E345AF"/>
    <w:rsid w:val="00E34C24"/>
    <w:rsid w:val="00E351DD"/>
    <w:rsid w:val="00E35668"/>
    <w:rsid w:val="00E35D06"/>
    <w:rsid w:val="00E35FB1"/>
    <w:rsid w:val="00E3672A"/>
    <w:rsid w:val="00E376D7"/>
    <w:rsid w:val="00E427F4"/>
    <w:rsid w:val="00E44036"/>
    <w:rsid w:val="00E459B8"/>
    <w:rsid w:val="00E461CF"/>
    <w:rsid w:val="00E47D3F"/>
    <w:rsid w:val="00E50AF7"/>
    <w:rsid w:val="00E50C5F"/>
    <w:rsid w:val="00E5110C"/>
    <w:rsid w:val="00E519E5"/>
    <w:rsid w:val="00E52053"/>
    <w:rsid w:val="00E5352D"/>
    <w:rsid w:val="00E536F3"/>
    <w:rsid w:val="00E56B15"/>
    <w:rsid w:val="00E616EF"/>
    <w:rsid w:val="00E62441"/>
    <w:rsid w:val="00E630FE"/>
    <w:rsid w:val="00E6570D"/>
    <w:rsid w:val="00E65801"/>
    <w:rsid w:val="00E66B71"/>
    <w:rsid w:val="00E7007B"/>
    <w:rsid w:val="00E70B44"/>
    <w:rsid w:val="00E71C77"/>
    <w:rsid w:val="00E7225C"/>
    <w:rsid w:val="00E761F0"/>
    <w:rsid w:val="00E818AB"/>
    <w:rsid w:val="00E8199E"/>
    <w:rsid w:val="00E821F4"/>
    <w:rsid w:val="00E8296C"/>
    <w:rsid w:val="00E835E6"/>
    <w:rsid w:val="00E8422E"/>
    <w:rsid w:val="00E8483D"/>
    <w:rsid w:val="00E85CF5"/>
    <w:rsid w:val="00E868A3"/>
    <w:rsid w:val="00E86F50"/>
    <w:rsid w:val="00E86FDD"/>
    <w:rsid w:val="00E9032F"/>
    <w:rsid w:val="00E90A2A"/>
    <w:rsid w:val="00E90FF3"/>
    <w:rsid w:val="00E913CC"/>
    <w:rsid w:val="00E92149"/>
    <w:rsid w:val="00E92605"/>
    <w:rsid w:val="00E931CB"/>
    <w:rsid w:val="00E93711"/>
    <w:rsid w:val="00E938F2"/>
    <w:rsid w:val="00E94074"/>
    <w:rsid w:val="00E97212"/>
    <w:rsid w:val="00E97688"/>
    <w:rsid w:val="00EA0E10"/>
    <w:rsid w:val="00EA1169"/>
    <w:rsid w:val="00EA3212"/>
    <w:rsid w:val="00EA3E48"/>
    <w:rsid w:val="00EA43B2"/>
    <w:rsid w:val="00EA4763"/>
    <w:rsid w:val="00EA5F25"/>
    <w:rsid w:val="00EA7490"/>
    <w:rsid w:val="00EB1E66"/>
    <w:rsid w:val="00EB1F61"/>
    <w:rsid w:val="00EB3AE2"/>
    <w:rsid w:val="00EB3CF2"/>
    <w:rsid w:val="00EB51AB"/>
    <w:rsid w:val="00EB5856"/>
    <w:rsid w:val="00EB6659"/>
    <w:rsid w:val="00EB706D"/>
    <w:rsid w:val="00EC1E4F"/>
    <w:rsid w:val="00EC207A"/>
    <w:rsid w:val="00EC2132"/>
    <w:rsid w:val="00EC4E76"/>
    <w:rsid w:val="00EC7E2D"/>
    <w:rsid w:val="00ED006E"/>
    <w:rsid w:val="00ED201B"/>
    <w:rsid w:val="00ED21BC"/>
    <w:rsid w:val="00ED27C3"/>
    <w:rsid w:val="00ED2D08"/>
    <w:rsid w:val="00ED2E43"/>
    <w:rsid w:val="00ED41BA"/>
    <w:rsid w:val="00ED4284"/>
    <w:rsid w:val="00ED42D4"/>
    <w:rsid w:val="00ED43FD"/>
    <w:rsid w:val="00ED4CE6"/>
    <w:rsid w:val="00ED520B"/>
    <w:rsid w:val="00ED65DA"/>
    <w:rsid w:val="00ED693D"/>
    <w:rsid w:val="00ED73CD"/>
    <w:rsid w:val="00EE00D2"/>
    <w:rsid w:val="00EE069E"/>
    <w:rsid w:val="00EE0DA3"/>
    <w:rsid w:val="00EE2A65"/>
    <w:rsid w:val="00EE2E03"/>
    <w:rsid w:val="00EE3031"/>
    <w:rsid w:val="00EE5DC6"/>
    <w:rsid w:val="00EE5DFF"/>
    <w:rsid w:val="00EF0484"/>
    <w:rsid w:val="00EF073E"/>
    <w:rsid w:val="00EF0812"/>
    <w:rsid w:val="00EF08BE"/>
    <w:rsid w:val="00EF23F9"/>
    <w:rsid w:val="00EF33EA"/>
    <w:rsid w:val="00EF3956"/>
    <w:rsid w:val="00EF4069"/>
    <w:rsid w:val="00EF4229"/>
    <w:rsid w:val="00EF44AF"/>
    <w:rsid w:val="00EF6EFB"/>
    <w:rsid w:val="00F0081E"/>
    <w:rsid w:val="00F00ED5"/>
    <w:rsid w:val="00F0129D"/>
    <w:rsid w:val="00F014BA"/>
    <w:rsid w:val="00F017E8"/>
    <w:rsid w:val="00F0203D"/>
    <w:rsid w:val="00F031C3"/>
    <w:rsid w:val="00F04CCA"/>
    <w:rsid w:val="00F10BF6"/>
    <w:rsid w:val="00F11B34"/>
    <w:rsid w:val="00F11CA1"/>
    <w:rsid w:val="00F13915"/>
    <w:rsid w:val="00F13E68"/>
    <w:rsid w:val="00F1476C"/>
    <w:rsid w:val="00F14E6F"/>
    <w:rsid w:val="00F16115"/>
    <w:rsid w:val="00F17138"/>
    <w:rsid w:val="00F17AC4"/>
    <w:rsid w:val="00F17D42"/>
    <w:rsid w:val="00F2052D"/>
    <w:rsid w:val="00F208C8"/>
    <w:rsid w:val="00F20D25"/>
    <w:rsid w:val="00F20EE5"/>
    <w:rsid w:val="00F213CB"/>
    <w:rsid w:val="00F21F20"/>
    <w:rsid w:val="00F238CE"/>
    <w:rsid w:val="00F23ACE"/>
    <w:rsid w:val="00F24EEA"/>
    <w:rsid w:val="00F25C28"/>
    <w:rsid w:val="00F26B79"/>
    <w:rsid w:val="00F30612"/>
    <w:rsid w:val="00F319F2"/>
    <w:rsid w:val="00F31C7A"/>
    <w:rsid w:val="00F34F84"/>
    <w:rsid w:val="00F41103"/>
    <w:rsid w:val="00F41B0A"/>
    <w:rsid w:val="00F42520"/>
    <w:rsid w:val="00F44E31"/>
    <w:rsid w:val="00F4528B"/>
    <w:rsid w:val="00F460FB"/>
    <w:rsid w:val="00F513F4"/>
    <w:rsid w:val="00F52958"/>
    <w:rsid w:val="00F53186"/>
    <w:rsid w:val="00F546F3"/>
    <w:rsid w:val="00F555A3"/>
    <w:rsid w:val="00F56A43"/>
    <w:rsid w:val="00F57C7D"/>
    <w:rsid w:val="00F600AB"/>
    <w:rsid w:val="00F608B7"/>
    <w:rsid w:val="00F616B9"/>
    <w:rsid w:val="00F61B15"/>
    <w:rsid w:val="00F62997"/>
    <w:rsid w:val="00F62B43"/>
    <w:rsid w:val="00F6369F"/>
    <w:rsid w:val="00F63F74"/>
    <w:rsid w:val="00F645C5"/>
    <w:rsid w:val="00F70D45"/>
    <w:rsid w:val="00F73ED6"/>
    <w:rsid w:val="00F77B89"/>
    <w:rsid w:val="00F82529"/>
    <w:rsid w:val="00F854A5"/>
    <w:rsid w:val="00F862C4"/>
    <w:rsid w:val="00F86DC0"/>
    <w:rsid w:val="00F93145"/>
    <w:rsid w:val="00F94862"/>
    <w:rsid w:val="00F97570"/>
    <w:rsid w:val="00FA022E"/>
    <w:rsid w:val="00FA0610"/>
    <w:rsid w:val="00FA3952"/>
    <w:rsid w:val="00FA52A5"/>
    <w:rsid w:val="00FA634B"/>
    <w:rsid w:val="00FA7372"/>
    <w:rsid w:val="00FA7820"/>
    <w:rsid w:val="00FB47D0"/>
    <w:rsid w:val="00FB4C00"/>
    <w:rsid w:val="00FB5699"/>
    <w:rsid w:val="00FB5EEB"/>
    <w:rsid w:val="00FB6CDB"/>
    <w:rsid w:val="00FB6D17"/>
    <w:rsid w:val="00FB6FB0"/>
    <w:rsid w:val="00FB7815"/>
    <w:rsid w:val="00FC3002"/>
    <w:rsid w:val="00FC4183"/>
    <w:rsid w:val="00FC5B24"/>
    <w:rsid w:val="00FD000C"/>
    <w:rsid w:val="00FD08B2"/>
    <w:rsid w:val="00FD1013"/>
    <w:rsid w:val="00FD185D"/>
    <w:rsid w:val="00FD1A4A"/>
    <w:rsid w:val="00FD48B0"/>
    <w:rsid w:val="00FD608B"/>
    <w:rsid w:val="00FD735D"/>
    <w:rsid w:val="00FE00F0"/>
    <w:rsid w:val="00FE21DA"/>
    <w:rsid w:val="00FE37F2"/>
    <w:rsid w:val="00FE3BB5"/>
    <w:rsid w:val="00FE479E"/>
    <w:rsid w:val="00FE4812"/>
    <w:rsid w:val="00FE5B06"/>
    <w:rsid w:val="00FE5E18"/>
    <w:rsid w:val="00FE5FD8"/>
    <w:rsid w:val="00FE777A"/>
    <w:rsid w:val="00FF32ED"/>
    <w:rsid w:val="00FF48D0"/>
    <w:rsid w:val="00FF4CAE"/>
    <w:rsid w:val="00FF5EA1"/>
    <w:rsid w:val="00FF6666"/>
    <w:rsid w:val="00FF6A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48"/>
    <w:pPr>
      <w:spacing w:line="360" w:lineRule="auto"/>
      <w:ind w:firstLine="709"/>
      <w:jc w:val="both"/>
    </w:pPr>
    <w:rPr>
      <w:rFonts w:ascii="Times New Roman" w:eastAsia="Times New Roman" w:hAnsi="Times New Roman"/>
      <w:sz w:val="28"/>
      <w:szCs w:val="28"/>
    </w:rPr>
  </w:style>
  <w:style w:type="paragraph" w:styleId="1">
    <w:name w:val="heading 1"/>
    <w:basedOn w:val="a"/>
    <w:next w:val="a"/>
    <w:link w:val="10"/>
    <w:uiPriority w:val="99"/>
    <w:qFormat/>
    <w:rsid w:val="00C56C48"/>
    <w:pPr>
      <w:spacing w:line="240" w:lineRule="auto"/>
      <w:ind w:firstLine="0"/>
      <w:jc w:val="center"/>
      <w:outlineLvl w:val="0"/>
    </w:pPr>
    <w:rPr>
      <w:b/>
      <w:bCs/>
      <w:caps/>
      <w:spacing w:val="60"/>
    </w:rPr>
  </w:style>
  <w:style w:type="paragraph" w:styleId="2">
    <w:name w:val="heading 2"/>
    <w:basedOn w:val="a"/>
    <w:next w:val="a"/>
    <w:link w:val="20"/>
    <w:uiPriority w:val="99"/>
    <w:qFormat/>
    <w:rsid w:val="00C56C48"/>
    <w:pPr>
      <w:spacing w:line="240" w:lineRule="auto"/>
      <w:ind w:firstLine="0"/>
      <w:jc w:val="center"/>
      <w:outlineLvl w:val="1"/>
    </w:pPr>
    <w:rPr>
      <w:b/>
      <w:bCs/>
      <w:caps/>
    </w:rPr>
  </w:style>
  <w:style w:type="paragraph" w:styleId="3">
    <w:name w:val="heading 3"/>
    <w:basedOn w:val="a"/>
    <w:next w:val="a"/>
    <w:link w:val="30"/>
    <w:uiPriority w:val="99"/>
    <w:qFormat/>
    <w:rsid w:val="00C56C48"/>
    <w:pPr>
      <w:spacing w:line="240" w:lineRule="auto"/>
      <w:ind w:firstLine="0"/>
      <w:jc w:val="center"/>
      <w:outlineLvl w:val="2"/>
    </w:pPr>
    <w:rPr>
      <w:b/>
      <w:bCs/>
    </w:rPr>
  </w:style>
  <w:style w:type="paragraph" w:styleId="6">
    <w:name w:val="heading 6"/>
    <w:basedOn w:val="a"/>
    <w:next w:val="a"/>
    <w:link w:val="60"/>
    <w:uiPriority w:val="99"/>
    <w:qFormat/>
    <w:locked/>
    <w:rsid w:val="00C8738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6C48"/>
    <w:rPr>
      <w:rFonts w:ascii="Times New Roman" w:hAnsi="Times New Roman" w:cs="Times New Roman"/>
      <w:b/>
      <w:bCs/>
      <w:caps/>
      <w:spacing w:val="60"/>
      <w:sz w:val="28"/>
      <w:szCs w:val="28"/>
      <w:lang w:eastAsia="ru-RU"/>
    </w:rPr>
  </w:style>
  <w:style w:type="character" w:customStyle="1" w:styleId="20">
    <w:name w:val="Заголовок 2 Знак"/>
    <w:basedOn w:val="a0"/>
    <w:link w:val="2"/>
    <w:uiPriority w:val="99"/>
    <w:locked/>
    <w:rsid w:val="00C56C48"/>
    <w:rPr>
      <w:rFonts w:ascii="Times New Roman" w:hAnsi="Times New Roman" w:cs="Times New Roman"/>
      <w:b/>
      <w:bCs/>
      <w:caps/>
      <w:snapToGrid w:val="0"/>
      <w:sz w:val="28"/>
      <w:szCs w:val="28"/>
      <w:lang w:eastAsia="ru-RU"/>
    </w:rPr>
  </w:style>
  <w:style w:type="character" w:customStyle="1" w:styleId="30">
    <w:name w:val="Заголовок 3 Знак"/>
    <w:basedOn w:val="a0"/>
    <w:link w:val="3"/>
    <w:uiPriority w:val="99"/>
    <w:locked/>
    <w:rsid w:val="00C56C48"/>
    <w:rPr>
      <w:rFonts w:ascii="Times New Roman" w:hAnsi="Times New Roman" w:cs="Times New Roman"/>
      <w:b/>
      <w:bCs/>
      <w:snapToGrid w:val="0"/>
      <w:sz w:val="28"/>
      <w:szCs w:val="28"/>
      <w:lang w:eastAsia="ru-RU"/>
    </w:rPr>
  </w:style>
  <w:style w:type="character" w:customStyle="1" w:styleId="60">
    <w:name w:val="Заголовок 6 Знак"/>
    <w:basedOn w:val="a0"/>
    <w:link w:val="6"/>
    <w:uiPriority w:val="99"/>
    <w:semiHidden/>
    <w:locked/>
    <w:rsid w:val="005C3D3E"/>
    <w:rPr>
      <w:rFonts w:ascii="Calibri" w:hAnsi="Calibri" w:cs="Calibri"/>
      <w:b/>
      <w:bCs/>
    </w:rPr>
  </w:style>
  <w:style w:type="paragraph" w:customStyle="1" w:styleId="11">
    <w:name w:val="Должность1"/>
    <w:basedOn w:val="a"/>
    <w:uiPriority w:val="99"/>
    <w:rsid w:val="00C56C48"/>
    <w:pPr>
      <w:overflowPunct w:val="0"/>
      <w:autoSpaceDE w:val="0"/>
      <w:autoSpaceDN w:val="0"/>
      <w:adjustRightInd w:val="0"/>
      <w:spacing w:line="240" w:lineRule="auto"/>
      <w:ind w:firstLine="0"/>
      <w:jc w:val="left"/>
      <w:textAlignment w:val="baseline"/>
    </w:pPr>
  </w:style>
  <w:style w:type="paragraph" w:styleId="a3">
    <w:name w:val="Body Text Indent"/>
    <w:basedOn w:val="a"/>
    <w:link w:val="a4"/>
    <w:uiPriority w:val="99"/>
    <w:rsid w:val="00FA7820"/>
    <w:pPr>
      <w:spacing w:after="120" w:line="240" w:lineRule="auto"/>
      <w:ind w:left="283" w:firstLine="0"/>
      <w:jc w:val="left"/>
    </w:pPr>
  </w:style>
  <w:style w:type="character" w:customStyle="1" w:styleId="a4">
    <w:name w:val="Основной текст с отступом Знак"/>
    <w:basedOn w:val="a0"/>
    <w:link w:val="a3"/>
    <w:uiPriority w:val="99"/>
    <w:locked/>
    <w:rsid w:val="00FA7820"/>
    <w:rPr>
      <w:rFonts w:ascii="Times New Roman" w:hAnsi="Times New Roman" w:cs="Times New Roman"/>
      <w:sz w:val="28"/>
      <w:szCs w:val="28"/>
      <w:lang w:eastAsia="ru-RU"/>
    </w:rPr>
  </w:style>
  <w:style w:type="paragraph" w:customStyle="1" w:styleId="ConsPlusNormal">
    <w:name w:val="ConsPlusNormal"/>
    <w:uiPriority w:val="99"/>
    <w:rsid w:val="00FA7820"/>
    <w:pPr>
      <w:widowControl w:val="0"/>
      <w:autoSpaceDE w:val="0"/>
      <w:autoSpaceDN w:val="0"/>
      <w:adjustRightInd w:val="0"/>
      <w:ind w:firstLine="720"/>
    </w:pPr>
    <w:rPr>
      <w:rFonts w:ascii="Arial" w:eastAsia="Times New Roman" w:hAnsi="Arial" w:cs="Arial"/>
      <w:sz w:val="20"/>
      <w:szCs w:val="20"/>
    </w:rPr>
  </w:style>
  <w:style w:type="paragraph" w:styleId="31">
    <w:name w:val="Body Text Indent 3"/>
    <w:basedOn w:val="a"/>
    <w:link w:val="32"/>
    <w:uiPriority w:val="99"/>
    <w:semiHidden/>
    <w:rsid w:val="001850B6"/>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1850B6"/>
    <w:rPr>
      <w:rFonts w:ascii="Times New Roman" w:hAnsi="Times New Roman" w:cs="Times New Roman"/>
      <w:sz w:val="16"/>
      <w:szCs w:val="16"/>
      <w:lang w:eastAsia="ru-RU"/>
    </w:rPr>
  </w:style>
  <w:style w:type="table" w:styleId="a5">
    <w:name w:val="Table Grid"/>
    <w:basedOn w:val="a1"/>
    <w:uiPriority w:val="99"/>
    <w:rsid w:val="00247E6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0C65C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C65C9"/>
    <w:rPr>
      <w:rFonts w:ascii="Tahoma" w:hAnsi="Tahoma" w:cs="Tahoma"/>
      <w:sz w:val="16"/>
      <w:szCs w:val="16"/>
      <w:lang w:eastAsia="ru-RU"/>
    </w:rPr>
  </w:style>
  <w:style w:type="paragraph" w:customStyle="1" w:styleId="msonormalcxspmiddle">
    <w:name w:val="msonormalcxspmiddle"/>
    <w:basedOn w:val="a"/>
    <w:uiPriority w:val="99"/>
    <w:rsid w:val="003F7F86"/>
    <w:pPr>
      <w:spacing w:before="100" w:beforeAutospacing="1" w:after="100" w:afterAutospacing="1" w:line="240" w:lineRule="auto"/>
      <w:ind w:firstLine="0"/>
      <w:jc w:val="left"/>
    </w:pPr>
    <w:rPr>
      <w:rFonts w:eastAsia="Calibri"/>
      <w:sz w:val="24"/>
      <w:szCs w:val="24"/>
    </w:rPr>
  </w:style>
  <w:style w:type="paragraph" w:styleId="a8">
    <w:name w:val="Body Text"/>
    <w:basedOn w:val="a"/>
    <w:link w:val="a9"/>
    <w:uiPriority w:val="99"/>
    <w:rsid w:val="00C87382"/>
    <w:pPr>
      <w:spacing w:after="120"/>
    </w:pPr>
  </w:style>
  <w:style w:type="character" w:customStyle="1" w:styleId="a9">
    <w:name w:val="Основной текст Знак"/>
    <w:basedOn w:val="a0"/>
    <w:link w:val="a8"/>
    <w:uiPriority w:val="99"/>
    <w:semiHidden/>
    <w:locked/>
    <w:rsid w:val="005C3D3E"/>
    <w:rPr>
      <w:rFonts w:ascii="Times New Roman" w:hAnsi="Times New Roman" w:cs="Times New Roman"/>
      <w:sz w:val="28"/>
      <w:szCs w:val="28"/>
    </w:rPr>
  </w:style>
  <w:style w:type="paragraph" w:styleId="21">
    <w:name w:val="List 2"/>
    <w:basedOn w:val="a"/>
    <w:uiPriority w:val="99"/>
    <w:semiHidden/>
    <w:rsid w:val="00C87382"/>
    <w:pPr>
      <w:overflowPunct w:val="0"/>
      <w:autoSpaceDE w:val="0"/>
      <w:autoSpaceDN w:val="0"/>
      <w:adjustRightInd w:val="0"/>
      <w:spacing w:line="240" w:lineRule="auto"/>
      <w:ind w:left="566" w:hanging="283"/>
      <w:jc w:val="left"/>
      <w:textAlignment w:val="baseline"/>
    </w:pPr>
    <w:rPr>
      <w:rFonts w:eastAsia="Calibri"/>
      <w:sz w:val="20"/>
      <w:szCs w:val="20"/>
    </w:rPr>
  </w:style>
  <w:style w:type="paragraph" w:styleId="aa">
    <w:name w:val="Plain Text"/>
    <w:basedOn w:val="a"/>
    <w:link w:val="ab"/>
    <w:uiPriority w:val="99"/>
    <w:rsid w:val="008E3B6B"/>
    <w:pPr>
      <w:spacing w:line="240" w:lineRule="auto"/>
      <w:ind w:firstLine="0"/>
      <w:jc w:val="left"/>
    </w:pPr>
    <w:rPr>
      <w:rFonts w:ascii="Courier New" w:eastAsia="Calibri" w:hAnsi="Courier New" w:cs="Courier New"/>
      <w:sz w:val="24"/>
      <w:szCs w:val="24"/>
      <w:lang w:val="en-US" w:eastAsia="en-US"/>
    </w:rPr>
  </w:style>
  <w:style w:type="character" w:customStyle="1" w:styleId="ab">
    <w:name w:val="Текст Знак"/>
    <w:basedOn w:val="a0"/>
    <w:link w:val="aa"/>
    <w:uiPriority w:val="99"/>
    <w:locked/>
    <w:rsid w:val="008E3B6B"/>
    <w:rPr>
      <w:rFonts w:ascii="Courier New" w:hAnsi="Courier New" w:cs="Courier New"/>
      <w:sz w:val="24"/>
      <w:szCs w:val="24"/>
      <w:lang w:val="en-US" w:eastAsia="en-US"/>
    </w:rPr>
  </w:style>
  <w:style w:type="paragraph" w:styleId="22">
    <w:name w:val="Body Text Indent 2"/>
    <w:basedOn w:val="a"/>
    <w:link w:val="23"/>
    <w:uiPriority w:val="99"/>
    <w:semiHidden/>
    <w:rsid w:val="008E3B6B"/>
    <w:pPr>
      <w:overflowPunct w:val="0"/>
      <w:autoSpaceDE w:val="0"/>
      <w:autoSpaceDN w:val="0"/>
      <w:adjustRightInd w:val="0"/>
      <w:spacing w:after="120" w:line="480" w:lineRule="auto"/>
      <w:ind w:left="283" w:firstLine="0"/>
      <w:jc w:val="left"/>
      <w:textAlignment w:val="baseline"/>
    </w:pPr>
    <w:rPr>
      <w:rFonts w:eastAsia="Calibri"/>
      <w:sz w:val="24"/>
      <w:szCs w:val="24"/>
      <w:lang w:eastAsia="en-US"/>
    </w:rPr>
  </w:style>
  <w:style w:type="character" w:customStyle="1" w:styleId="23">
    <w:name w:val="Основной текст с отступом 2 Знак"/>
    <w:basedOn w:val="a0"/>
    <w:link w:val="22"/>
    <w:uiPriority w:val="99"/>
    <w:semiHidden/>
    <w:locked/>
    <w:rsid w:val="008E3B6B"/>
    <w:rPr>
      <w:sz w:val="24"/>
      <w:szCs w:val="24"/>
      <w:lang w:val="ru-RU" w:eastAsia="en-US"/>
    </w:rPr>
  </w:style>
  <w:style w:type="paragraph" w:styleId="ac">
    <w:name w:val="Block Text"/>
    <w:basedOn w:val="a"/>
    <w:uiPriority w:val="99"/>
    <w:rsid w:val="00D17317"/>
    <w:pPr>
      <w:spacing w:line="240" w:lineRule="auto"/>
      <w:ind w:left="-567" w:right="-99" w:firstLine="705"/>
    </w:pPr>
    <w:rPr>
      <w:rFonts w:eastAsia="Calibri"/>
      <w:sz w:val="26"/>
      <w:szCs w:val="26"/>
    </w:rPr>
  </w:style>
  <w:style w:type="paragraph" w:styleId="ad">
    <w:name w:val="Normal (Web)"/>
    <w:basedOn w:val="a"/>
    <w:uiPriority w:val="99"/>
    <w:rsid w:val="000A5EB8"/>
    <w:pPr>
      <w:spacing w:before="100" w:beforeAutospacing="1" w:after="100" w:afterAutospacing="1" w:line="240" w:lineRule="auto"/>
      <w:ind w:firstLine="0"/>
      <w:jc w:val="left"/>
    </w:pPr>
    <w:rPr>
      <w:rFonts w:eastAsia="Calibri"/>
      <w:sz w:val="24"/>
      <w:szCs w:val="24"/>
    </w:rPr>
  </w:style>
  <w:style w:type="character" w:styleId="ae">
    <w:name w:val="Emphasis"/>
    <w:basedOn w:val="a0"/>
    <w:uiPriority w:val="99"/>
    <w:qFormat/>
    <w:locked/>
    <w:rsid w:val="000A5EB8"/>
    <w:rPr>
      <w:i/>
      <w:iCs/>
    </w:rPr>
  </w:style>
  <w:style w:type="character" w:styleId="af">
    <w:name w:val="Strong"/>
    <w:basedOn w:val="a0"/>
    <w:uiPriority w:val="99"/>
    <w:qFormat/>
    <w:locked/>
    <w:rsid w:val="000A5EB8"/>
    <w:rPr>
      <w:b/>
      <w:bCs/>
    </w:rPr>
  </w:style>
  <w:style w:type="paragraph" w:customStyle="1" w:styleId="12">
    <w:name w:val="Абзац списка1"/>
    <w:basedOn w:val="a"/>
    <w:uiPriority w:val="99"/>
    <w:rsid w:val="006C0B90"/>
    <w:pPr>
      <w:spacing w:line="240" w:lineRule="auto"/>
      <w:ind w:left="720" w:firstLine="0"/>
      <w:jc w:val="left"/>
    </w:pPr>
    <w:rPr>
      <w:rFonts w:ascii="Calibri" w:eastAsia="Calibri" w:hAnsi="Calibri" w:cs="Calibri"/>
      <w:sz w:val="22"/>
      <w:szCs w:val="22"/>
      <w:lang w:eastAsia="en-US"/>
    </w:rPr>
  </w:style>
  <w:style w:type="character" w:styleId="af0">
    <w:name w:val="Hyperlink"/>
    <w:basedOn w:val="a0"/>
    <w:uiPriority w:val="99"/>
    <w:rsid w:val="006A4337"/>
    <w:rPr>
      <w:color w:val="0000FF"/>
      <w:u w:val="single"/>
    </w:rPr>
  </w:style>
  <w:style w:type="character" w:customStyle="1" w:styleId="blk">
    <w:name w:val="blk"/>
    <w:basedOn w:val="a0"/>
    <w:uiPriority w:val="99"/>
    <w:rsid w:val="00BD17DE"/>
  </w:style>
</w:styles>
</file>

<file path=word/webSettings.xml><?xml version="1.0" encoding="utf-8"?>
<w:webSettings xmlns:r="http://schemas.openxmlformats.org/officeDocument/2006/relationships" xmlns:w="http://schemas.openxmlformats.org/wordprocessingml/2006/main">
  <w:divs>
    <w:div w:id="339698349">
      <w:marLeft w:val="0"/>
      <w:marRight w:val="0"/>
      <w:marTop w:val="0"/>
      <w:marBottom w:val="0"/>
      <w:divBdr>
        <w:top w:val="none" w:sz="0" w:space="0" w:color="auto"/>
        <w:left w:val="none" w:sz="0" w:space="0" w:color="auto"/>
        <w:bottom w:val="none" w:sz="0" w:space="0" w:color="auto"/>
        <w:right w:val="none" w:sz="0" w:space="0" w:color="auto"/>
      </w:divBdr>
    </w:div>
    <w:div w:id="339698350">
      <w:marLeft w:val="0"/>
      <w:marRight w:val="0"/>
      <w:marTop w:val="0"/>
      <w:marBottom w:val="0"/>
      <w:divBdr>
        <w:top w:val="none" w:sz="0" w:space="0" w:color="auto"/>
        <w:left w:val="none" w:sz="0" w:space="0" w:color="auto"/>
        <w:bottom w:val="none" w:sz="0" w:space="0" w:color="auto"/>
        <w:right w:val="none" w:sz="0" w:space="0" w:color="auto"/>
      </w:divBdr>
    </w:div>
    <w:div w:id="339698351">
      <w:marLeft w:val="0"/>
      <w:marRight w:val="0"/>
      <w:marTop w:val="0"/>
      <w:marBottom w:val="0"/>
      <w:divBdr>
        <w:top w:val="none" w:sz="0" w:space="0" w:color="auto"/>
        <w:left w:val="none" w:sz="0" w:space="0" w:color="auto"/>
        <w:bottom w:val="none" w:sz="0" w:space="0" w:color="auto"/>
        <w:right w:val="none" w:sz="0" w:space="0" w:color="auto"/>
      </w:divBdr>
    </w:div>
    <w:div w:id="339698352">
      <w:marLeft w:val="0"/>
      <w:marRight w:val="0"/>
      <w:marTop w:val="0"/>
      <w:marBottom w:val="0"/>
      <w:divBdr>
        <w:top w:val="none" w:sz="0" w:space="0" w:color="auto"/>
        <w:left w:val="none" w:sz="0" w:space="0" w:color="auto"/>
        <w:bottom w:val="none" w:sz="0" w:space="0" w:color="auto"/>
        <w:right w:val="none" w:sz="0" w:space="0" w:color="auto"/>
      </w:divBdr>
    </w:div>
    <w:div w:id="339698353">
      <w:marLeft w:val="0"/>
      <w:marRight w:val="0"/>
      <w:marTop w:val="0"/>
      <w:marBottom w:val="0"/>
      <w:divBdr>
        <w:top w:val="none" w:sz="0" w:space="0" w:color="auto"/>
        <w:left w:val="none" w:sz="0" w:space="0" w:color="auto"/>
        <w:bottom w:val="none" w:sz="0" w:space="0" w:color="auto"/>
        <w:right w:val="none" w:sz="0" w:space="0" w:color="auto"/>
      </w:divBdr>
    </w:div>
    <w:div w:id="339698354">
      <w:marLeft w:val="0"/>
      <w:marRight w:val="0"/>
      <w:marTop w:val="0"/>
      <w:marBottom w:val="0"/>
      <w:divBdr>
        <w:top w:val="none" w:sz="0" w:space="0" w:color="auto"/>
        <w:left w:val="none" w:sz="0" w:space="0" w:color="auto"/>
        <w:bottom w:val="none" w:sz="0" w:space="0" w:color="auto"/>
        <w:right w:val="none" w:sz="0" w:space="0" w:color="auto"/>
      </w:divBdr>
    </w:div>
    <w:div w:id="339698355">
      <w:marLeft w:val="0"/>
      <w:marRight w:val="0"/>
      <w:marTop w:val="0"/>
      <w:marBottom w:val="0"/>
      <w:divBdr>
        <w:top w:val="none" w:sz="0" w:space="0" w:color="auto"/>
        <w:left w:val="none" w:sz="0" w:space="0" w:color="auto"/>
        <w:bottom w:val="none" w:sz="0" w:space="0" w:color="auto"/>
        <w:right w:val="none" w:sz="0" w:space="0" w:color="auto"/>
      </w:divBdr>
    </w:div>
    <w:div w:id="339698356">
      <w:marLeft w:val="0"/>
      <w:marRight w:val="0"/>
      <w:marTop w:val="0"/>
      <w:marBottom w:val="0"/>
      <w:divBdr>
        <w:top w:val="none" w:sz="0" w:space="0" w:color="auto"/>
        <w:left w:val="none" w:sz="0" w:space="0" w:color="auto"/>
        <w:bottom w:val="none" w:sz="0" w:space="0" w:color="auto"/>
        <w:right w:val="none" w:sz="0" w:space="0" w:color="auto"/>
      </w:divBdr>
    </w:div>
    <w:div w:id="339698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3688B23B682D661919BF9C87485FE287584702A5C90F4203869D1B2D1CA9EF09C1ACC1E3D0FDKFiD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3688B23B682D661919BF9C87485FE287584702A5C90F4203869D1B2D1CA9EF09C1ACC1E3D0FDKFi3B"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3688B23B682D661919BF9C87485FE287584702A5C90F4203869D1B2D1CA9EF09C1ACC1E3D0FAKFi3B" TargetMode="External"/><Relationship Id="rId11" Type="http://schemas.openxmlformats.org/officeDocument/2006/relationships/hyperlink" Target="http://www.zakupki.gov.ru" TargetMode="External"/><Relationship Id="rId5" Type="http://schemas.openxmlformats.org/officeDocument/2006/relationships/hyperlink" Target="consultantplus://offline/ref=D83688B23B682D661919BF9C87485FE287584702A5C90F4203869D1B2D1CA9EF09C1ACC1E3D0FAKFi0B" TargetMode="External"/><Relationship Id="rId10" Type="http://schemas.openxmlformats.org/officeDocument/2006/relationships/hyperlink" Target="consultantplus://offline/ref=65169F34DC14367065A7D92DBF75F1133E1E3994412E2D08CC8ACBB92F807EC3B68E9AB139178680d2kEF" TargetMode="External"/><Relationship Id="rId4" Type="http://schemas.openxmlformats.org/officeDocument/2006/relationships/webSettings" Target="webSettings.xml"/><Relationship Id="rId9" Type="http://schemas.openxmlformats.org/officeDocument/2006/relationships/hyperlink" Target="consultantplus://offline/ref=D83688B23B682D661919BF9C87485FE287584702A5C90F4203869D1B2D1CA9EF09C1ACC1E3D0FFKFi6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8025</Words>
  <Characters>54928</Characters>
  <Application>Microsoft Office Word</Application>
  <DocSecurity>0</DocSecurity>
  <Lines>457</Lines>
  <Paragraphs>125</Paragraphs>
  <ScaleCrop>false</ScaleCrop>
  <Company>DNS</Company>
  <LinksUpToDate>false</LinksUpToDate>
  <CharactersWithSpaces>62828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2016-03-11T06:20:00Z</cp:lastPrinted>
  <dcterms:created xsi:type="dcterms:W3CDTF">2017-01-09T00:38:00Z</dcterms:created>
  <dcterms:modified xsi:type="dcterms:W3CDTF">2017-01-09T00:39:00Z</dcterms:modified>
</cp:coreProperties>
</file>